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20790" w14:textId="77777777" w:rsidR="002C5713" w:rsidRPr="00C80B62" w:rsidRDefault="002C5713" w:rsidP="002C5713">
      <w:pPr>
        <w:pStyle w:val="Titel"/>
      </w:pPr>
      <w:r w:rsidRPr="00C80B62">
        <w:t>Transkript zum Video Daten im 21. Jahrhundert</w:t>
      </w:r>
    </w:p>
    <w:p w14:paraId="1328F961" w14:textId="77777777" w:rsidR="002C5713" w:rsidRPr="00C80B62" w:rsidRDefault="002C5713" w:rsidP="002C5713">
      <w:pPr>
        <w:pStyle w:val="Untertitel"/>
      </w:pPr>
      <w:r w:rsidRPr="00C80B62">
        <w:t>aus der Reihe Daten Lesen Lernen (</w:t>
      </w:r>
      <w:hyperlink r:id="rId9" w:tooltip="Link zur DaLeLe4all Homepage" w:history="1">
        <w:r w:rsidRPr="00C80B62">
          <w:rPr>
            <w:rStyle w:val="Hyperlink"/>
          </w:rPr>
          <w:t>DaLeLe4all Homepage</w:t>
        </w:r>
      </w:hyperlink>
      <w:r w:rsidRPr="00C80B62">
        <w:t>)</w:t>
      </w:r>
    </w:p>
    <w:sdt>
      <w:sdtPr>
        <w:rPr>
          <w:rFonts w:asciiTheme="minorHAnsi" w:eastAsiaTheme="minorHAnsi" w:hAnsiTheme="minorHAnsi" w:cstheme="minorBidi"/>
          <w:color w:val="auto"/>
          <w:sz w:val="22"/>
          <w:szCs w:val="22"/>
          <w:lang w:eastAsia="en-US"/>
        </w:rPr>
        <w:id w:val="-112515603"/>
        <w:docPartObj>
          <w:docPartGallery w:val="Table of Contents"/>
          <w:docPartUnique/>
        </w:docPartObj>
      </w:sdtPr>
      <w:sdtEndPr>
        <w:rPr>
          <w:rFonts w:ascii="Calibri" w:hAnsi="Calibri"/>
          <w:b/>
          <w:bCs/>
        </w:rPr>
      </w:sdtEndPr>
      <w:sdtContent>
        <w:p w14:paraId="25F3BE74" w14:textId="77777777" w:rsidR="002C5713" w:rsidRPr="00C80B62" w:rsidRDefault="002C5713" w:rsidP="002C5713">
          <w:pPr>
            <w:pStyle w:val="Inhaltsverzeichnisberschrift"/>
          </w:pPr>
          <w:r w:rsidRPr="00C80B62">
            <w:t>Inhalt</w:t>
          </w:r>
        </w:p>
        <w:p w14:paraId="12DE352C" w14:textId="71EC2BD9" w:rsidR="002C5713" w:rsidRPr="00C80B62" w:rsidRDefault="002C5713" w:rsidP="002C5713">
          <w:pPr>
            <w:pStyle w:val="Verzeichnis1"/>
            <w:rPr>
              <w:rFonts w:eastAsiaTheme="minorEastAsia"/>
              <w:noProof/>
              <w:lang w:eastAsia="de-DE"/>
            </w:rPr>
          </w:pPr>
          <w:r w:rsidRPr="00C80B62">
            <w:fldChar w:fldCharType="begin"/>
          </w:r>
          <w:r w:rsidRPr="00C80B62">
            <w:instrText xml:space="preserve"> TOC \o "1-1" \h \z \u </w:instrText>
          </w:r>
          <w:r w:rsidRPr="00C80B62">
            <w:fldChar w:fldCharType="separate"/>
          </w:r>
          <w:hyperlink w:anchor="_Toc101964628" w:history="1">
            <w:r w:rsidRPr="00C80B62">
              <w:rPr>
                <w:rStyle w:val="Hyperlink"/>
                <w:noProof/>
              </w:rPr>
              <w:t>Folie 1 – Daten im 21. Jahrhundert</w:t>
            </w:r>
            <w:r w:rsidRPr="00C80B62">
              <w:rPr>
                <w:noProof/>
                <w:webHidden/>
              </w:rPr>
              <w:tab/>
            </w:r>
            <w:r w:rsidRPr="00C80B62">
              <w:rPr>
                <w:noProof/>
                <w:webHidden/>
              </w:rPr>
              <w:fldChar w:fldCharType="begin"/>
            </w:r>
            <w:r w:rsidRPr="00C80B62">
              <w:rPr>
                <w:noProof/>
                <w:webHidden/>
              </w:rPr>
              <w:instrText xml:space="preserve"> PAGEREF _Toc101964628 \h </w:instrText>
            </w:r>
            <w:r w:rsidRPr="00C80B62">
              <w:rPr>
                <w:noProof/>
                <w:webHidden/>
              </w:rPr>
            </w:r>
            <w:r w:rsidRPr="00C80B62">
              <w:rPr>
                <w:noProof/>
                <w:webHidden/>
              </w:rPr>
              <w:fldChar w:fldCharType="separate"/>
            </w:r>
            <w:r w:rsidR="00B86CAF">
              <w:rPr>
                <w:noProof/>
                <w:webHidden/>
              </w:rPr>
              <w:t>1</w:t>
            </w:r>
            <w:r w:rsidRPr="00C80B62">
              <w:rPr>
                <w:noProof/>
                <w:webHidden/>
              </w:rPr>
              <w:fldChar w:fldCharType="end"/>
            </w:r>
          </w:hyperlink>
        </w:p>
        <w:p w14:paraId="71AA81F8" w14:textId="3622F377" w:rsidR="002C5713" w:rsidRPr="00C80B62" w:rsidRDefault="00B86CAF" w:rsidP="002C5713">
          <w:pPr>
            <w:pStyle w:val="Verzeichnis1"/>
            <w:rPr>
              <w:rFonts w:eastAsiaTheme="minorEastAsia"/>
              <w:noProof/>
              <w:lang w:eastAsia="de-DE"/>
            </w:rPr>
          </w:pPr>
          <w:hyperlink w:anchor="_Toc101964629" w:history="1">
            <w:r w:rsidR="002C5713" w:rsidRPr="00C80B62">
              <w:rPr>
                <w:rStyle w:val="Hyperlink"/>
                <w:noProof/>
              </w:rPr>
              <w:t>Folie 2 – Themen</w:t>
            </w:r>
            <w:r w:rsidR="002C5713" w:rsidRPr="00C80B62">
              <w:rPr>
                <w:noProof/>
                <w:webHidden/>
              </w:rPr>
              <w:tab/>
            </w:r>
            <w:r w:rsidR="002C5713" w:rsidRPr="00C80B62">
              <w:rPr>
                <w:noProof/>
                <w:webHidden/>
              </w:rPr>
              <w:fldChar w:fldCharType="begin"/>
            </w:r>
            <w:r w:rsidR="002C5713" w:rsidRPr="00C80B62">
              <w:rPr>
                <w:noProof/>
                <w:webHidden/>
              </w:rPr>
              <w:instrText xml:space="preserve"> PAGEREF _Toc101964629 \h </w:instrText>
            </w:r>
            <w:r w:rsidR="002C5713" w:rsidRPr="00C80B62">
              <w:rPr>
                <w:noProof/>
                <w:webHidden/>
              </w:rPr>
            </w:r>
            <w:r w:rsidR="002C5713" w:rsidRPr="00C80B62">
              <w:rPr>
                <w:noProof/>
                <w:webHidden/>
              </w:rPr>
              <w:fldChar w:fldCharType="separate"/>
            </w:r>
            <w:r>
              <w:rPr>
                <w:noProof/>
                <w:webHidden/>
              </w:rPr>
              <w:t>2</w:t>
            </w:r>
            <w:r w:rsidR="002C5713" w:rsidRPr="00C80B62">
              <w:rPr>
                <w:noProof/>
                <w:webHidden/>
              </w:rPr>
              <w:fldChar w:fldCharType="end"/>
            </w:r>
          </w:hyperlink>
        </w:p>
        <w:p w14:paraId="3548EEA5" w14:textId="13931FFA" w:rsidR="002C5713" w:rsidRPr="00C80B62" w:rsidRDefault="00B86CAF" w:rsidP="002C5713">
          <w:pPr>
            <w:pStyle w:val="Verzeichnis1"/>
            <w:rPr>
              <w:rFonts w:eastAsiaTheme="minorEastAsia"/>
              <w:noProof/>
              <w:lang w:eastAsia="de-DE"/>
            </w:rPr>
          </w:pPr>
          <w:hyperlink w:anchor="_Toc101964630" w:history="1">
            <w:r w:rsidR="002C5713" w:rsidRPr="00C80B62">
              <w:rPr>
                <w:rStyle w:val="Hyperlink"/>
                <w:noProof/>
              </w:rPr>
              <w:t>Folie 3 – Lernziele</w:t>
            </w:r>
            <w:r w:rsidR="002C5713" w:rsidRPr="00C80B62">
              <w:rPr>
                <w:noProof/>
                <w:webHidden/>
              </w:rPr>
              <w:tab/>
            </w:r>
            <w:r w:rsidR="002C5713" w:rsidRPr="00C80B62">
              <w:rPr>
                <w:noProof/>
                <w:webHidden/>
              </w:rPr>
              <w:fldChar w:fldCharType="begin"/>
            </w:r>
            <w:r w:rsidR="002C5713" w:rsidRPr="00C80B62">
              <w:rPr>
                <w:noProof/>
                <w:webHidden/>
              </w:rPr>
              <w:instrText xml:space="preserve"> PAGEREF _Toc101964630 \h </w:instrText>
            </w:r>
            <w:r w:rsidR="002C5713" w:rsidRPr="00C80B62">
              <w:rPr>
                <w:noProof/>
                <w:webHidden/>
              </w:rPr>
            </w:r>
            <w:r w:rsidR="002C5713" w:rsidRPr="00C80B62">
              <w:rPr>
                <w:noProof/>
                <w:webHidden/>
              </w:rPr>
              <w:fldChar w:fldCharType="separate"/>
            </w:r>
            <w:r>
              <w:rPr>
                <w:noProof/>
                <w:webHidden/>
              </w:rPr>
              <w:t>2</w:t>
            </w:r>
            <w:r w:rsidR="002C5713" w:rsidRPr="00C80B62">
              <w:rPr>
                <w:noProof/>
                <w:webHidden/>
              </w:rPr>
              <w:fldChar w:fldCharType="end"/>
            </w:r>
          </w:hyperlink>
        </w:p>
        <w:p w14:paraId="49F80AFB" w14:textId="4EA98D57" w:rsidR="002C5713" w:rsidRPr="00C80B62" w:rsidRDefault="00B86CAF" w:rsidP="002C5713">
          <w:pPr>
            <w:pStyle w:val="Verzeichnis1"/>
            <w:rPr>
              <w:rFonts w:eastAsiaTheme="minorEastAsia"/>
              <w:noProof/>
              <w:lang w:eastAsia="de-DE"/>
            </w:rPr>
          </w:pPr>
          <w:hyperlink w:anchor="_Toc101964631" w:history="1">
            <w:r w:rsidR="002C5713" w:rsidRPr="00C80B62">
              <w:rPr>
                <w:rStyle w:val="Hyperlink"/>
                <w:noProof/>
              </w:rPr>
              <w:t>Folie 4 – Thema 1</w:t>
            </w:r>
            <w:r w:rsidR="002C5713" w:rsidRPr="00C80B62">
              <w:rPr>
                <w:noProof/>
                <w:webHidden/>
              </w:rPr>
              <w:tab/>
            </w:r>
            <w:r w:rsidR="002C5713" w:rsidRPr="00C80B62">
              <w:rPr>
                <w:noProof/>
                <w:webHidden/>
              </w:rPr>
              <w:fldChar w:fldCharType="begin"/>
            </w:r>
            <w:r w:rsidR="002C5713" w:rsidRPr="00C80B62">
              <w:rPr>
                <w:noProof/>
                <w:webHidden/>
              </w:rPr>
              <w:instrText xml:space="preserve"> PAGEREF _Toc101964631 \h </w:instrText>
            </w:r>
            <w:r w:rsidR="002C5713" w:rsidRPr="00C80B62">
              <w:rPr>
                <w:noProof/>
                <w:webHidden/>
              </w:rPr>
            </w:r>
            <w:r w:rsidR="002C5713" w:rsidRPr="00C80B62">
              <w:rPr>
                <w:noProof/>
                <w:webHidden/>
              </w:rPr>
              <w:fldChar w:fldCharType="separate"/>
            </w:r>
            <w:r>
              <w:rPr>
                <w:noProof/>
                <w:webHidden/>
              </w:rPr>
              <w:t>2</w:t>
            </w:r>
            <w:r w:rsidR="002C5713" w:rsidRPr="00C80B62">
              <w:rPr>
                <w:noProof/>
                <w:webHidden/>
              </w:rPr>
              <w:fldChar w:fldCharType="end"/>
            </w:r>
          </w:hyperlink>
        </w:p>
        <w:p w14:paraId="4BCA0D42" w14:textId="7DE71A52" w:rsidR="002C5713" w:rsidRPr="00C80B62" w:rsidRDefault="00B86CAF" w:rsidP="002C5713">
          <w:pPr>
            <w:pStyle w:val="Verzeichnis1"/>
            <w:rPr>
              <w:rFonts w:eastAsiaTheme="minorEastAsia"/>
              <w:noProof/>
              <w:lang w:eastAsia="de-DE"/>
            </w:rPr>
          </w:pPr>
          <w:hyperlink w:anchor="_Toc101964632" w:history="1">
            <w:r w:rsidR="002C5713" w:rsidRPr="00C80B62">
              <w:rPr>
                <w:rStyle w:val="Hyperlink"/>
                <w:noProof/>
              </w:rPr>
              <w:t>Folie 5 – Der Rohstoff des 20. Jahrhunderts</w:t>
            </w:r>
            <w:r w:rsidR="002C5713" w:rsidRPr="00C80B62">
              <w:rPr>
                <w:noProof/>
                <w:webHidden/>
              </w:rPr>
              <w:tab/>
            </w:r>
            <w:r w:rsidR="002C5713" w:rsidRPr="00C80B62">
              <w:rPr>
                <w:noProof/>
                <w:webHidden/>
              </w:rPr>
              <w:fldChar w:fldCharType="begin"/>
            </w:r>
            <w:r w:rsidR="002C5713" w:rsidRPr="00C80B62">
              <w:rPr>
                <w:noProof/>
                <w:webHidden/>
              </w:rPr>
              <w:instrText xml:space="preserve"> PAGEREF _Toc101964632 \h </w:instrText>
            </w:r>
            <w:r w:rsidR="002C5713" w:rsidRPr="00C80B62">
              <w:rPr>
                <w:noProof/>
                <w:webHidden/>
              </w:rPr>
            </w:r>
            <w:r w:rsidR="002C5713" w:rsidRPr="00C80B62">
              <w:rPr>
                <w:noProof/>
                <w:webHidden/>
              </w:rPr>
              <w:fldChar w:fldCharType="separate"/>
            </w:r>
            <w:r>
              <w:rPr>
                <w:noProof/>
                <w:webHidden/>
              </w:rPr>
              <w:t>2</w:t>
            </w:r>
            <w:r w:rsidR="002C5713" w:rsidRPr="00C80B62">
              <w:rPr>
                <w:noProof/>
                <w:webHidden/>
              </w:rPr>
              <w:fldChar w:fldCharType="end"/>
            </w:r>
          </w:hyperlink>
        </w:p>
        <w:p w14:paraId="216B8128" w14:textId="25FF57B3" w:rsidR="002C5713" w:rsidRPr="00C80B62" w:rsidRDefault="00B86CAF" w:rsidP="002C5713">
          <w:pPr>
            <w:pStyle w:val="Verzeichnis1"/>
            <w:rPr>
              <w:rFonts w:eastAsiaTheme="minorEastAsia"/>
              <w:noProof/>
              <w:lang w:eastAsia="de-DE"/>
            </w:rPr>
          </w:pPr>
          <w:hyperlink w:anchor="_Toc101964633" w:history="1">
            <w:r w:rsidR="002C5713" w:rsidRPr="00C80B62">
              <w:rPr>
                <w:rStyle w:val="Hyperlink"/>
                <w:noProof/>
              </w:rPr>
              <w:t>Folie 6 – Der Rohstoff des 20. Jahrhunderts</w:t>
            </w:r>
            <w:r w:rsidR="002C5713" w:rsidRPr="00C80B62">
              <w:rPr>
                <w:noProof/>
                <w:webHidden/>
              </w:rPr>
              <w:tab/>
            </w:r>
            <w:r w:rsidR="002C5713" w:rsidRPr="00C80B62">
              <w:rPr>
                <w:noProof/>
                <w:webHidden/>
              </w:rPr>
              <w:fldChar w:fldCharType="begin"/>
            </w:r>
            <w:r w:rsidR="002C5713" w:rsidRPr="00C80B62">
              <w:rPr>
                <w:noProof/>
                <w:webHidden/>
              </w:rPr>
              <w:instrText xml:space="preserve"> PAGEREF _Toc101964633 \h </w:instrText>
            </w:r>
            <w:r w:rsidR="002C5713" w:rsidRPr="00C80B62">
              <w:rPr>
                <w:noProof/>
                <w:webHidden/>
              </w:rPr>
            </w:r>
            <w:r w:rsidR="002C5713" w:rsidRPr="00C80B62">
              <w:rPr>
                <w:noProof/>
                <w:webHidden/>
              </w:rPr>
              <w:fldChar w:fldCharType="separate"/>
            </w:r>
            <w:r>
              <w:rPr>
                <w:noProof/>
                <w:webHidden/>
              </w:rPr>
              <w:t>3</w:t>
            </w:r>
            <w:r w:rsidR="002C5713" w:rsidRPr="00C80B62">
              <w:rPr>
                <w:noProof/>
                <w:webHidden/>
              </w:rPr>
              <w:fldChar w:fldCharType="end"/>
            </w:r>
          </w:hyperlink>
        </w:p>
        <w:p w14:paraId="3446AFC0" w14:textId="25C887CC" w:rsidR="002C5713" w:rsidRPr="00C80B62" w:rsidRDefault="00B86CAF" w:rsidP="002C5713">
          <w:pPr>
            <w:pStyle w:val="Verzeichnis1"/>
            <w:rPr>
              <w:rFonts w:eastAsiaTheme="minorEastAsia"/>
              <w:noProof/>
              <w:lang w:eastAsia="de-DE"/>
            </w:rPr>
          </w:pPr>
          <w:hyperlink w:anchor="_Toc101964634" w:history="1">
            <w:r w:rsidR="002C5713" w:rsidRPr="00C80B62">
              <w:rPr>
                <w:rStyle w:val="Hyperlink"/>
                <w:noProof/>
              </w:rPr>
              <w:t>Folie 7 – Unsere Datenwelten</w:t>
            </w:r>
            <w:r w:rsidR="002C5713" w:rsidRPr="00C80B62">
              <w:rPr>
                <w:noProof/>
                <w:webHidden/>
              </w:rPr>
              <w:tab/>
            </w:r>
            <w:r w:rsidR="002C5713" w:rsidRPr="00C80B62">
              <w:rPr>
                <w:noProof/>
                <w:webHidden/>
              </w:rPr>
              <w:fldChar w:fldCharType="begin"/>
            </w:r>
            <w:r w:rsidR="002C5713" w:rsidRPr="00C80B62">
              <w:rPr>
                <w:noProof/>
                <w:webHidden/>
              </w:rPr>
              <w:instrText xml:space="preserve"> PAGEREF _Toc101964634 \h </w:instrText>
            </w:r>
            <w:r w:rsidR="002C5713" w:rsidRPr="00C80B62">
              <w:rPr>
                <w:noProof/>
                <w:webHidden/>
              </w:rPr>
            </w:r>
            <w:r w:rsidR="002C5713" w:rsidRPr="00C80B62">
              <w:rPr>
                <w:noProof/>
                <w:webHidden/>
              </w:rPr>
              <w:fldChar w:fldCharType="separate"/>
            </w:r>
            <w:r>
              <w:rPr>
                <w:noProof/>
                <w:webHidden/>
              </w:rPr>
              <w:t>4</w:t>
            </w:r>
            <w:r w:rsidR="002C5713" w:rsidRPr="00C80B62">
              <w:rPr>
                <w:noProof/>
                <w:webHidden/>
              </w:rPr>
              <w:fldChar w:fldCharType="end"/>
            </w:r>
          </w:hyperlink>
        </w:p>
        <w:p w14:paraId="16D138E3" w14:textId="4A4511BD" w:rsidR="002C5713" w:rsidRPr="00C80B62" w:rsidRDefault="00B86CAF" w:rsidP="002C5713">
          <w:pPr>
            <w:pStyle w:val="Verzeichnis1"/>
            <w:rPr>
              <w:rFonts w:eastAsiaTheme="minorEastAsia"/>
              <w:noProof/>
              <w:lang w:eastAsia="de-DE"/>
            </w:rPr>
          </w:pPr>
          <w:hyperlink w:anchor="_Toc101964635" w:history="1">
            <w:r w:rsidR="002C5713" w:rsidRPr="00C80B62">
              <w:rPr>
                <w:rStyle w:val="Hyperlink"/>
                <w:noProof/>
              </w:rPr>
              <w:t>Folie 8 – Das weltweite Datenvolumen</w:t>
            </w:r>
            <w:r w:rsidR="002C5713" w:rsidRPr="00C80B62">
              <w:rPr>
                <w:noProof/>
                <w:webHidden/>
              </w:rPr>
              <w:tab/>
            </w:r>
            <w:r w:rsidR="002C5713" w:rsidRPr="00C80B62">
              <w:rPr>
                <w:noProof/>
                <w:webHidden/>
              </w:rPr>
              <w:fldChar w:fldCharType="begin"/>
            </w:r>
            <w:r w:rsidR="002C5713" w:rsidRPr="00C80B62">
              <w:rPr>
                <w:noProof/>
                <w:webHidden/>
              </w:rPr>
              <w:instrText xml:space="preserve"> PAGEREF _Toc101964635 \h </w:instrText>
            </w:r>
            <w:r w:rsidR="002C5713" w:rsidRPr="00C80B62">
              <w:rPr>
                <w:noProof/>
                <w:webHidden/>
              </w:rPr>
            </w:r>
            <w:r w:rsidR="002C5713" w:rsidRPr="00C80B62">
              <w:rPr>
                <w:noProof/>
                <w:webHidden/>
              </w:rPr>
              <w:fldChar w:fldCharType="separate"/>
            </w:r>
            <w:r>
              <w:rPr>
                <w:noProof/>
                <w:webHidden/>
              </w:rPr>
              <w:t>4</w:t>
            </w:r>
            <w:r w:rsidR="002C5713" w:rsidRPr="00C80B62">
              <w:rPr>
                <w:noProof/>
                <w:webHidden/>
              </w:rPr>
              <w:fldChar w:fldCharType="end"/>
            </w:r>
          </w:hyperlink>
        </w:p>
        <w:p w14:paraId="738011A9" w14:textId="0EFB62B7" w:rsidR="002C5713" w:rsidRPr="00C80B62" w:rsidRDefault="00B86CAF" w:rsidP="002C5713">
          <w:pPr>
            <w:pStyle w:val="Verzeichnis1"/>
            <w:rPr>
              <w:rFonts w:eastAsiaTheme="minorEastAsia"/>
              <w:noProof/>
              <w:lang w:eastAsia="de-DE"/>
            </w:rPr>
          </w:pPr>
          <w:hyperlink w:anchor="_Toc101964636" w:history="1">
            <w:r w:rsidR="002C5713" w:rsidRPr="00C80B62">
              <w:rPr>
                <w:rStyle w:val="Hyperlink"/>
                <w:noProof/>
              </w:rPr>
              <w:t>Folie 9 – Thema 2</w:t>
            </w:r>
            <w:r w:rsidR="002C5713" w:rsidRPr="00C80B62">
              <w:rPr>
                <w:noProof/>
                <w:webHidden/>
              </w:rPr>
              <w:tab/>
            </w:r>
            <w:r w:rsidR="002C5713" w:rsidRPr="00C80B62">
              <w:rPr>
                <w:noProof/>
                <w:webHidden/>
              </w:rPr>
              <w:fldChar w:fldCharType="begin"/>
            </w:r>
            <w:r w:rsidR="002C5713" w:rsidRPr="00C80B62">
              <w:rPr>
                <w:noProof/>
                <w:webHidden/>
              </w:rPr>
              <w:instrText xml:space="preserve"> PAGEREF _Toc101964636 \h </w:instrText>
            </w:r>
            <w:r w:rsidR="002C5713" w:rsidRPr="00C80B62">
              <w:rPr>
                <w:noProof/>
                <w:webHidden/>
              </w:rPr>
            </w:r>
            <w:r w:rsidR="002C5713" w:rsidRPr="00C80B62">
              <w:rPr>
                <w:noProof/>
                <w:webHidden/>
              </w:rPr>
              <w:fldChar w:fldCharType="separate"/>
            </w:r>
            <w:r>
              <w:rPr>
                <w:noProof/>
                <w:webHidden/>
              </w:rPr>
              <w:t>6</w:t>
            </w:r>
            <w:r w:rsidR="002C5713" w:rsidRPr="00C80B62">
              <w:rPr>
                <w:noProof/>
                <w:webHidden/>
              </w:rPr>
              <w:fldChar w:fldCharType="end"/>
            </w:r>
          </w:hyperlink>
        </w:p>
        <w:p w14:paraId="13327F40" w14:textId="176A33E9" w:rsidR="002C5713" w:rsidRPr="00C80B62" w:rsidRDefault="00B86CAF" w:rsidP="002C5713">
          <w:pPr>
            <w:pStyle w:val="Verzeichnis1"/>
            <w:rPr>
              <w:rFonts w:eastAsiaTheme="minorEastAsia"/>
              <w:noProof/>
              <w:lang w:eastAsia="de-DE"/>
            </w:rPr>
          </w:pPr>
          <w:hyperlink w:anchor="_Toc101964637" w:history="1">
            <w:r w:rsidR="002C5713" w:rsidRPr="00C80B62">
              <w:rPr>
                <w:rStyle w:val="Hyperlink"/>
                <w:noProof/>
              </w:rPr>
              <w:t>Folie 10 – Drei Beispiele der Datenanalyse</w:t>
            </w:r>
            <w:r w:rsidR="002C5713" w:rsidRPr="00C80B62">
              <w:rPr>
                <w:noProof/>
                <w:webHidden/>
              </w:rPr>
              <w:tab/>
            </w:r>
            <w:r w:rsidR="002C5713" w:rsidRPr="00C80B62">
              <w:rPr>
                <w:noProof/>
                <w:webHidden/>
              </w:rPr>
              <w:fldChar w:fldCharType="begin"/>
            </w:r>
            <w:r w:rsidR="002C5713" w:rsidRPr="00C80B62">
              <w:rPr>
                <w:noProof/>
                <w:webHidden/>
              </w:rPr>
              <w:instrText xml:space="preserve"> PAGEREF _Toc101964637 \h </w:instrText>
            </w:r>
            <w:r w:rsidR="002C5713" w:rsidRPr="00C80B62">
              <w:rPr>
                <w:noProof/>
                <w:webHidden/>
              </w:rPr>
            </w:r>
            <w:r w:rsidR="002C5713" w:rsidRPr="00C80B62">
              <w:rPr>
                <w:noProof/>
                <w:webHidden/>
              </w:rPr>
              <w:fldChar w:fldCharType="separate"/>
            </w:r>
            <w:r>
              <w:rPr>
                <w:noProof/>
                <w:webHidden/>
              </w:rPr>
              <w:t>6</w:t>
            </w:r>
            <w:r w:rsidR="002C5713" w:rsidRPr="00C80B62">
              <w:rPr>
                <w:noProof/>
                <w:webHidden/>
              </w:rPr>
              <w:fldChar w:fldCharType="end"/>
            </w:r>
          </w:hyperlink>
        </w:p>
        <w:p w14:paraId="134881A9" w14:textId="464E1787" w:rsidR="002C5713" w:rsidRPr="00C80B62" w:rsidRDefault="00B86CAF" w:rsidP="002C5713">
          <w:pPr>
            <w:pStyle w:val="Verzeichnis1"/>
            <w:rPr>
              <w:rFonts w:eastAsiaTheme="minorEastAsia"/>
              <w:noProof/>
              <w:lang w:eastAsia="de-DE"/>
            </w:rPr>
          </w:pPr>
          <w:hyperlink w:anchor="_Toc101964638" w:history="1">
            <w:r w:rsidR="002C5713" w:rsidRPr="00C80B62">
              <w:rPr>
                <w:rStyle w:val="Hyperlink"/>
                <w:noProof/>
              </w:rPr>
              <w:t>Folie 11 – Daten und Geld</w:t>
            </w:r>
            <w:r w:rsidR="002C5713" w:rsidRPr="00C80B62">
              <w:rPr>
                <w:noProof/>
                <w:webHidden/>
              </w:rPr>
              <w:tab/>
            </w:r>
            <w:r w:rsidR="002C5713" w:rsidRPr="00C80B62">
              <w:rPr>
                <w:noProof/>
                <w:webHidden/>
              </w:rPr>
              <w:fldChar w:fldCharType="begin"/>
            </w:r>
            <w:r w:rsidR="002C5713" w:rsidRPr="00C80B62">
              <w:rPr>
                <w:noProof/>
                <w:webHidden/>
              </w:rPr>
              <w:instrText xml:space="preserve"> PAGEREF _Toc101964638 \h </w:instrText>
            </w:r>
            <w:r w:rsidR="002C5713" w:rsidRPr="00C80B62">
              <w:rPr>
                <w:noProof/>
                <w:webHidden/>
              </w:rPr>
            </w:r>
            <w:r w:rsidR="002C5713" w:rsidRPr="00C80B62">
              <w:rPr>
                <w:noProof/>
                <w:webHidden/>
              </w:rPr>
              <w:fldChar w:fldCharType="separate"/>
            </w:r>
            <w:r>
              <w:rPr>
                <w:noProof/>
                <w:webHidden/>
              </w:rPr>
              <w:t>6</w:t>
            </w:r>
            <w:r w:rsidR="002C5713" w:rsidRPr="00C80B62">
              <w:rPr>
                <w:noProof/>
                <w:webHidden/>
              </w:rPr>
              <w:fldChar w:fldCharType="end"/>
            </w:r>
          </w:hyperlink>
        </w:p>
        <w:p w14:paraId="5FA2E7D7" w14:textId="1F36ADD7" w:rsidR="002C5713" w:rsidRPr="00C80B62" w:rsidRDefault="00B86CAF" w:rsidP="002C5713">
          <w:pPr>
            <w:pStyle w:val="Verzeichnis1"/>
            <w:rPr>
              <w:rFonts w:eastAsiaTheme="minorEastAsia"/>
              <w:noProof/>
              <w:lang w:eastAsia="de-DE"/>
            </w:rPr>
          </w:pPr>
          <w:hyperlink w:anchor="_Toc101964639" w:history="1">
            <w:r w:rsidR="002C5713" w:rsidRPr="00C80B62">
              <w:rPr>
                <w:rStyle w:val="Hyperlink"/>
                <w:noProof/>
              </w:rPr>
              <w:t>Folie 12 – Daten und Geld 2</w:t>
            </w:r>
            <w:r w:rsidR="002C5713" w:rsidRPr="00C80B62">
              <w:rPr>
                <w:noProof/>
                <w:webHidden/>
              </w:rPr>
              <w:tab/>
            </w:r>
            <w:r w:rsidR="002C5713" w:rsidRPr="00C80B62">
              <w:rPr>
                <w:noProof/>
                <w:webHidden/>
              </w:rPr>
              <w:fldChar w:fldCharType="begin"/>
            </w:r>
            <w:r w:rsidR="002C5713" w:rsidRPr="00C80B62">
              <w:rPr>
                <w:noProof/>
                <w:webHidden/>
              </w:rPr>
              <w:instrText xml:space="preserve"> PAGEREF _Toc101964639 \h </w:instrText>
            </w:r>
            <w:r w:rsidR="002C5713" w:rsidRPr="00C80B62">
              <w:rPr>
                <w:noProof/>
                <w:webHidden/>
              </w:rPr>
            </w:r>
            <w:r w:rsidR="002C5713" w:rsidRPr="00C80B62">
              <w:rPr>
                <w:noProof/>
                <w:webHidden/>
              </w:rPr>
              <w:fldChar w:fldCharType="separate"/>
            </w:r>
            <w:r>
              <w:rPr>
                <w:noProof/>
                <w:webHidden/>
              </w:rPr>
              <w:t>7</w:t>
            </w:r>
            <w:r w:rsidR="002C5713" w:rsidRPr="00C80B62">
              <w:rPr>
                <w:noProof/>
                <w:webHidden/>
              </w:rPr>
              <w:fldChar w:fldCharType="end"/>
            </w:r>
          </w:hyperlink>
        </w:p>
        <w:p w14:paraId="07A50CD5" w14:textId="4F2FF268" w:rsidR="002C5713" w:rsidRPr="00C80B62" w:rsidRDefault="00B86CAF" w:rsidP="002C5713">
          <w:pPr>
            <w:pStyle w:val="Verzeichnis1"/>
            <w:rPr>
              <w:rFonts w:eastAsiaTheme="minorEastAsia"/>
              <w:noProof/>
              <w:lang w:eastAsia="de-DE"/>
            </w:rPr>
          </w:pPr>
          <w:hyperlink w:anchor="_Toc101964640" w:history="1">
            <w:r w:rsidR="002C5713" w:rsidRPr="00C80B62">
              <w:rPr>
                <w:rStyle w:val="Hyperlink"/>
                <w:noProof/>
              </w:rPr>
              <w:t>Folie 13 – Daten und Geld 3</w:t>
            </w:r>
            <w:r w:rsidR="002C5713" w:rsidRPr="00C80B62">
              <w:rPr>
                <w:noProof/>
                <w:webHidden/>
              </w:rPr>
              <w:tab/>
            </w:r>
            <w:r w:rsidR="002C5713" w:rsidRPr="00C80B62">
              <w:rPr>
                <w:noProof/>
                <w:webHidden/>
              </w:rPr>
              <w:fldChar w:fldCharType="begin"/>
            </w:r>
            <w:r w:rsidR="002C5713" w:rsidRPr="00C80B62">
              <w:rPr>
                <w:noProof/>
                <w:webHidden/>
              </w:rPr>
              <w:instrText xml:space="preserve"> PAGEREF _Toc101964640 \h </w:instrText>
            </w:r>
            <w:r w:rsidR="002C5713" w:rsidRPr="00C80B62">
              <w:rPr>
                <w:noProof/>
                <w:webHidden/>
              </w:rPr>
            </w:r>
            <w:r w:rsidR="002C5713" w:rsidRPr="00C80B62">
              <w:rPr>
                <w:noProof/>
                <w:webHidden/>
              </w:rPr>
              <w:fldChar w:fldCharType="separate"/>
            </w:r>
            <w:r>
              <w:rPr>
                <w:noProof/>
                <w:webHidden/>
              </w:rPr>
              <w:t>7</w:t>
            </w:r>
            <w:r w:rsidR="002C5713" w:rsidRPr="00C80B62">
              <w:rPr>
                <w:noProof/>
                <w:webHidden/>
              </w:rPr>
              <w:fldChar w:fldCharType="end"/>
            </w:r>
          </w:hyperlink>
        </w:p>
        <w:p w14:paraId="61EA062B" w14:textId="74ED1267" w:rsidR="002C5713" w:rsidRPr="00C80B62" w:rsidRDefault="00B86CAF" w:rsidP="002C5713">
          <w:pPr>
            <w:pStyle w:val="Verzeichnis1"/>
            <w:rPr>
              <w:rFonts w:eastAsiaTheme="minorEastAsia"/>
              <w:noProof/>
              <w:lang w:eastAsia="de-DE"/>
            </w:rPr>
          </w:pPr>
          <w:hyperlink w:anchor="_Toc101964641" w:history="1">
            <w:r w:rsidR="002C5713" w:rsidRPr="00C80B62">
              <w:rPr>
                <w:rStyle w:val="Hyperlink"/>
                <w:noProof/>
              </w:rPr>
              <w:t>Folie 14 – Daten und Gesundheit</w:t>
            </w:r>
            <w:r w:rsidR="002C5713" w:rsidRPr="00C80B62">
              <w:rPr>
                <w:noProof/>
                <w:webHidden/>
              </w:rPr>
              <w:tab/>
            </w:r>
            <w:r w:rsidR="002C5713" w:rsidRPr="00C80B62">
              <w:rPr>
                <w:noProof/>
                <w:webHidden/>
              </w:rPr>
              <w:fldChar w:fldCharType="begin"/>
            </w:r>
            <w:r w:rsidR="002C5713" w:rsidRPr="00C80B62">
              <w:rPr>
                <w:noProof/>
                <w:webHidden/>
              </w:rPr>
              <w:instrText xml:space="preserve"> PAGEREF _Toc101964641 \h </w:instrText>
            </w:r>
            <w:r w:rsidR="002C5713" w:rsidRPr="00C80B62">
              <w:rPr>
                <w:noProof/>
                <w:webHidden/>
              </w:rPr>
            </w:r>
            <w:r w:rsidR="002C5713" w:rsidRPr="00C80B62">
              <w:rPr>
                <w:noProof/>
                <w:webHidden/>
              </w:rPr>
              <w:fldChar w:fldCharType="separate"/>
            </w:r>
            <w:r>
              <w:rPr>
                <w:noProof/>
                <w:webHidden/>
              </w:rPr>
              <w:t>8</w:t>
            </w:r>
            <w:r w:rsidR="002C5713" w:rsidRPr="00C80B62">
              <w:rPr>
                <w:noProof/>
                <w:webHidden/>
              </w:rPr>
              <w:fldChar w:fldCharType="end"/>
            </w:r>
          </w:hyperlink>
        </w:p>
        <w:p w14:paraId="69FB81B3" w14:textId="7AD88F87" w:rsidR="002C5713" w:rsidRPr="00C80B62" w:rsidRDefault="00B86CAF" w:rsidP="002C5713">
          <w:pPr>
            <w:pStyle w:val="Verzeichnis1"/>
            <w:rPr>
              <w:rFonts w:eastAsiaTheme="minorEastAsia"/>
              <w:noProof/>
              <w:lang w:eastAsia="de-DE"/>
            </w:rPr>
          </w:pPr>
          <w:hyperlink w:anchor="_Toc101964642" w:history="1">
            <w:r w:rsidR="002C5713" w:rsidRPr="00C80B62">
              <w:rPr>
                <w:rStyle w:val="Hyperlink"/>
                <w:noProof/>
              </w:rPr>
              <w:t>Folie 15 – Daten und Sex</w:t>
            </w:r>
            <w:r w:rsidR="002C5713" w:rsidRPr="00C80B62">
              <w:rPr>
                <w:noProof/>
                <w:webHidden/>
              </w:rPr>
              <w:tab/>
            </w:r>
            <w:r w:rsidR="002C5713" w:rsidRPr="00C80B62">
              <w:rPr>
                <w:noProof/>
                <w:webHidden/>
              </w:rPr>
              <w:fldChar w:fldCharType="begin"/>
            </w:r>
            <w:r w:rsidR="002C5713" w:rsidRPr="00C80B62">
              <w:rPr>
                <w:noProof/>
                <w:webHidden/>
              </w:rPr>
              <w:instrText xml:space="preserve"> PAGEREF _Toc101964642 \h </w:instrText>
            </w:r>
            <w:r w:rsidR="002C5713" w:rsidRPr="00C80B62">
              <w:rPr>
                <w:noProof/>
                <w:webHidden/>
              </w:rPr>
            </w:r>
            <w:r w:rsidR="002C5713" w:rsidRPr="00C80B62">
              <w:rPr>
                <w:noProof/>
                <w:webHidden/>
              </w:rPr>
              <w:fldChar w:fldCharType="separate"/>
            </w:r>
            <w:r>
              <w:rPr>
                <w:noProof/>
                <w:webHidden/>
              </w:rPr>
              <w:t>8</w:t>
            </w:r>
            <w:r w:rsidR="002C5713" w:rsidRPr="00C80B62">
              <w:rPr>
                <w:noProof/>
                <w:webHidden/>
              </w:rPr>
              <w:fldChar w:fldCharType="end"/>
            </w:r>
          </w:hyperlink>
        </w:p>
        <w:p w14:paraId="70ABA74F" w14:textId="09D27716" w:rsidR="002C5713" w:rsidRPr="00C80B62" w:rsidRDefault="00B86CAF" w:rsidP="002C5713">
          <w:pPr>
            <w:pStyle w:val="Verzeichnis1"/>
            <w:rPr>
              <w:rFonts w:eastAsiaTheme="minorEastAsia"/>
              <w:noProof/>
              <w:lang w:eastAsia="de-DE"/>
            </w:rPr>
          </w:pPr>
          <w:hyperlink w:anchor="_Toc101964643" w:history="1">
            <w:r w:rsidR="002C5713" w:rsidRPr="00C80B62">
              <w:rPr>
                <w:rStyle w:val="Hyperlink"/>
                <w:noProof/>
              </w:rPr>
              <w:t>Folie 16 – Daten und Sex 2</w:t>
            </w:r>
            <w:r w:rsidR="002C5713" w:rsidRPr="00C80B62">
              <w:rPr>
                <w:noProof/>
                <w:webHidden/>
              </w:rPr>
              <w:tab/>
            </w:r>
            <w:r w:rsidR="002C5713" w:rsidRPr="00C80B62">
              <w:rPr>
                <w:noProof/>
                <w:webHidden/>
              </w:rPr>
              <w:fldChar w:fldCharType="begin"/>
            </w:r>
            <w:r w:rsidR="002C5713" w:rsidRPr="00C80B62">
              <w:rPr>
                <w:noProof/>
                <w:webHidden/>
              </w:rPr>
              <w:instrText xml:space="preserve"> PAGEREF _Toc101964643 \h </w:instrText>
            </w:r>
            <w:r w:rsidR="002C5713" w:rsidRPr="00C80B62">
              <w:rPr>
                <w:noProof/>
                <w:webHidden/>
              </w:rPr>
            </w:r>
            <w:r w:rsidR="002C5713" w:rsidRPr="00C80B62">
              <w:rPr>
                <w:noProof/>
                <w:webHidden/>
              </w:rPr>
              <w:fldChar w:fldCharType="separate"/>
            </w:r>
            <w:r>
              <w:rPr>
                <w:noProof/>
                <w:webHidden/>
              </w:rPr>
              <w:t>9</w:t>
            </w:r>
            <w:r w:rsidR="002C5713" w:rsidRPr="00C80B62">
              <w:rPr>
                <w:noProof/>
                <w:webHidden/>
              </w:rPr>
              <w:fldChar w:fldCharType="end"/>
            </w:r>
          </w:hyperlink>
        </w:p>
        <w:p w14:paraId="043E8880" w14:textId="0EA80F70" w:rsidR="002C5713" w:rsidRPr="00C80B62" w:rsidRDefault="00B86CAF" w:rsidP="002C5713">
          <w:pPr>
            <w:pStyle w:val="Verzeichnis1"/>
            <w:rPr>
              <w:rFonts w:eastAsiaTheme="minorEastAsia"/>
              <w:noProof/>
              <w:lang w:eastAsia="de-DE"/>
            </w:rPr>
          </w:pPr>
          <w:hyperlink w:anchor="_Toc101964644" w:history="1">
            <w:r w:rsidR="002C5713" w:rsidRPr="00C80B62">
              <w:rPr>
                <w:rStyle w:val="Hyperlink"/>
                <w:noProof/>
              </w:rPr>
              <w:t>Folie 17 – Thema 3</w:t>
            </w:r>
            <w:r w:rsidR="002C5713" w:rsidRPr="00C80B62">
              <w:rPr>
                <w:noProof/>
                <w:webHidden/>
              </w:rPr>
              <w:tab/>
            </w:r>
            <w:r w:rsidR="002C5713" w:rsidRPr="00C80B62">
              <w:rPr>
                <w:noProof/>
                <w:webHidden/>
              </w:rPr>
              <w:fldChar w:fldCharType="begin"/>
            </w:r>
            <w:r w:rsidR="002C5713" w:rsidRPr="00C80B62">
              <w:rPr>
                <w:noProof/>
                <w:webHidden/>
              </w:rPr>
              <w:instrText xml:space="preserve"> PAGEREF _Toc101964644 \h </w:instrText>
            </w:r>
            <w:r w:rsidR="002C5713" w:rsidRPr="00C80B62">
              <w:rPr>
                <w:noProof/>
                <w:webHidden/>
              </w:rPr>
            </w:r>
            <w:r w:rsidR="002C5713" w:rsidRPr="00C80B62">
              <w:rPr>
                <w:noProof/>
                <w:webHidden/>
              </w:rPr>
              <w:fldChar w:fldCharType="separate"/>
            </w:r>
            <w:r>
              <w:rPr>
                <w:noProof/>
                <w:webHidden/>
              </w:rPr>
              <w:t>10</w:t>
            </w:r>
            <w:r w:rsidR="002C5713" w:rsidRPr="00C80B62">
              <w:rPr>
                <w:noProof/>
                <w:webHidden/>
              </w:rPr>
              <w:fldChar w:fldCharType="end"/>
            </w:r>
          </w:hyperlink>
        </w:p>
        <w:p w14:paraId="6E074148" w14:textId="286A0D87" w:rsidR="002C5713" w:rsidRPr="00C80B62" w:rsidRDefault="00B86CAF" w:rsidP="002C5713">
          <w:pPr>
            <w:pStyle w:val="Verzeichnis1"/>
            <w:rPr>
              <w:rFonts w:eastAsiaTheme="minorEastAsia"/>
              <w:noProof/>
              <w:lang w:eastAsia="de-DE"/>
            </w:rPr>
          </w:pPr>
          <w:hyperlink w:anchor="_Toc101964645" w:history="1">
            <w:r w:rsidR="002C5713" w:rsidRPr="00C80B62">
              <w:rPr>
                <w:rStyle w:val="Hyperlink"/>
                <w:noProof/>
              </w:rPr>
              <w:t>Folie 18 – Datenkompetenzen</w:t>
            </w:r>
            <w:r w:rsidR="002C5713" w:rsidRPr="00C80B62">
              <w:rPr>
                <w:noProof/>
                <w:webHidden/>
              </w:rPr>
              <w:tab/>
            </w:r>
            <w:r w:rsidR="002C5713" w:rsidRPr="00C80B62">
              <w:rPr>
                <w:noProof/>
                <w:webHidden/>
              </w:rPr>
              <w:fldChar w:fldCharType="begin"/>
            </w:r>
            <w:r w:rsidR="002C5713" w:rsidRPr="00C80B62">
              <w:rPr>
                <w:noProof/>
                <w:webHidden/>
              </w:rPr>
              <w:instrText xml:space="preserve"> PAGEREF _Toc101964645 \h </w:instrText>
            </w:r>
            <w:r w:rsidR="002C5713" w:rsidRPr="00C80B62">
              <w:rPr>
                <w:noProof/>
                <w:webHidden/>
              </w:rPr>
            </w:r>
            <w:r w:rsidR="002C5713" w:rsidRPr="00C80B62">
              <w:rPr>
                <w:noProof/>
                <w:webHidden/>
              </w:rPr>
              <w:fldChar w:fldCharType="separate"/>
            </w:r>
            <w:r>
              <w:rPr>
                <w:noProof/>
                <w:webHidden/>
              </w:rPr>
              <w:t>10</w:t>
            </w:r>
            <w:r w:rsidR="002C5713" w:rsidRPr="00C80B62">
              <w:rPr>
                <w:noProof/>
                <w:webHidden/>
              </w:rPr>
              <w:fldChar w:fldCharType="end"/>
            </w:r>
          </w:hyperlink>
        </w:p>
        <w:p w14:paraId="27605C7F" w14:textId="65BFB99E" w:rsidR="002C5713" w:rsidRPr="00C80B62" w:rsidRDefault="00B86CAF" w:rsidP="002C5713">
          <w:pPr>
            <w:pStyle w:val="Verzeichnis1"/>
            <w:rPr>
              <w:rFonts w:eastAsiaTheme="minorEastAsia"/>
              <w:noProof/>
              <w:lang w:eastAsia="de-DE"/>
            </w:rPr>
          </w:pPr>
          <w:hyperlink w:anchor="_Toc101964646" w:history="1">
            <w:r w:rsidR="002C5713" w:rsidRPr="00C80B62">
              <w:rPr>
                <w:rStyle w:val="Hyperlink"/>
                <w:noProof/>
              </w:rPr>
              <w:t>Folie 19 – Zusammenfassung</w:t>
            </w:r>
            <w:r w:rsidR="002C5713" w:rsidRPr="00C80B62">
              <w:rPr>
                <w:noProof/>
                <w:webHidden/>
              </w:rPr>
              <w:tab/>
            </w:r>
            <w:r w:rsidR="002C5713" w:rsidRPr="00C80B62">
              <w:rPr>
                <w:noProof/>
                <w:webHidden/>
              </w:rPr>
              <w:fldChar w:fldCharType="begin"/>
            </w:r>
            <w:r w:rsidR="002C5713" w:rsidRPr="00C80B62">
              <w:rPr>
                <w:noProof/>
                <w:webHidden/>
              </w:rPr>
              <w:instrText xml:space="preserve"> PAGEREF _Toc101964646 \h </w:instrText>
            </w:r>
            <w:r w:rsidR="002C5713" w:rsidRPr="00C80B62">
              <w:rPr>
                <w:noProof/>
                <w:webHidden/>
              </w:rPr>
            </w:r>
            <w:r w:rsidR="002C5713" w:rsidRPr="00C80B62">
              <w:rPr>
                <w:noProof/>
                <w:webHidden/>
              </w:rPr>
              <w:fldChar w:fldCharType="separate"/>
            </w:r>
            <w:r>
              <w:rPr>
                <w:noProof/>
                <w:webHidden/>
              </w:rPr>
              <w:t>10</w:t>
            </w:r>
            <w:r w:rsidR="002C5713" w:rsidRPr="00C80B62">
              <w:rPr>
                <w:noProof/>
                <w:webHidden/>
              </w:rPr>
              <w:fldChar w:fldCharType="end"/>
            </w:r>
          </w:hyperlink>
        </w:p>
        <w:p w14:paraId="36C938FF" w14:textId="533AC24B" w:rsidR="002C5713" w:rsidRPr="00C80B62" w:rsidRDefault="00B86CAF" w:rsidP="002C5713">
          <w:pPr>
            <w:pStyle w:val="Verzeichnis1"/>
            <w:rPr>
              <w:rFonts w:eastAsiaTheme="minorEastAsia"/>
              <w:noProof/>
              <w:lang w:eastAsia="de-DE"/>
            </w:rPr>
          </w:pPr>
          <w:hyperlink w:anchor="_Toc101964647" w:history="1">
            <w:r w:rsidR="002C5713" w:rsidRPr="00C80B62">
              <w:rPr>
                <w:rStyle w:val="Hyperlink"/>
                <w:noProof/>
              </w:rPr>
              <w:t>Folie 20 – Vielen Dank für die Aufmerksamkeit</w:t>
            </w:r>
            <w:r w:rsidR="002C5713" w:rsidRPr="00C80B62">
              <w:rPr>
                <w:noProof/>
                <w:webHidden/>
              </w:rPr>
              <w:tab/>
            </w:r>
            <w:r w:rsidR="002C5713" w:rsidRPr="00C80B62">
              <w:rPr>
                <w:noProof/>
                <w:webHidden/>
              </w:rPr>
              <w:fldChar w:fldCharType="begin"/>
            </w:r>
            <w:r w:rsidR="002C5713" w:rsidRPr="00C80B62">
              <w:rPr>
                <w:noProof/>
                <w:webHidden/>
              </w:rPr>
              <w:instrText xml:space="preserve"> PAGEREF _Toc101964647 \h </w:instrText>
            </w:r>
            <w:r w:rsidR="002C5713" w:rsidRPr="00C80B62">
              <w:rPr>
                <w:noProof/>
                <w:webHidden/>
              </w:rPr>
            </w:r>
            <w:r w:rsidR="002C5713" w:rsidRPr="00C80B62">
              <w:rPr>
                <w:noProof/>
                <w:webHidden/>
              </w:rPr>
              <w:fldChar w:fldCharType="separate"/>
            </w:r>
            <w:r>
              <w:rPr>
                <w:noProof/>
                <w:webHidden/>
              </w:rPr>
              <w:t>11</w:t>
            </w:r>
            <w:r w:rsidR="002C5713" w:rsidRPr="00C80B62">
              <w:rPr>
                <w:noProof/>
                <w:webHidden/>
              </w:rPr>
              <w:fldChar w:fldCharType="end"/>
            </w:r>
          </w:hyperlink>
        </w:p>
        <w:p w14:paraId="609C65B4" w14:textId="720FEAAD" w:rsidR="002C5713" w:rsidRPr="00C80B62" w:rsidRDefault="00B86CAF" w:rsidP="002C5713">
          <w:pPr>
            <w:pStyle w:val="Verzeichnis1"/>
            <w:rPr>
              <w:rFonts w:eastAsiaTheme="minorEastAsia"/>
              <w:noProof/>
              <w:lang w:eastAsia="de-DE"/>
            </w:rPr>
          </w:pPr>
          <w:hyperlink w:anchor="_Toc101964648" w:history="1">
            <w:r w:rsidR="002C5713" w:rsidRPr="00C80B62">
              <w:rPr>
                <w:rStyle w:val="Hyperlink"/>
                <w:noProof/>
              </w:rPr>
              <w:t>Folie 21 – Anhang: Quellen- und Abbildungsverzeichnis</w:t>
            </w:r>
            <w:r w:rsidR="002C5713" w:rsidRPr="00C80B62">
              <w:rPr>
                <w:noProof/>
                <w:webHidden/>
              </w:rPr>
              <w:tab/>
            </w:r>
            <w:r w:rsidR="002C5713" w:rsidRPr="00C80B62">
              <w:rPr>
                <w:noProof/>
                <w:webHidden/>
              </w:rPr>
              <w:fldChar w:fldCharType="begin"/>
            </w:r>
            <w:r w:rsidR="002C5713" w:rsidRPr="00C80B62">
              <w:rPr>
                <w:noProof/>
                <w:webHidden/>
              </w:rPr>
              <w:instrText xml:space="preserve"> PAGEREF _Toc101964648 \h </w:instrText>
            </w:r>
            <w:r w:rsidR="002C5713" w:rsidRPr="00C80B62">
              <w:rPr>
                <w:noProof/>
                <w:webHidden/>
              </w:rPr>
            </w:r>
            <w:r w:rsidR="002C5713" w:rsidRPr="00C80B62">
              <w:rPr>
                <w:noProof/>
                <w:webHidden/>
              </w:rPr>
              <w:fldChar w:fldCharType="separate"/>
            </w:r>
            <w:r>
              <w:rPr>
                <w:noProof/>
                <w:webHidden/>
              </w:rPr>
              <w:t>11</w:t>
            </w:r>
            <w:r w:rsidR="002C5713" w:rsidRPr="00C80B62">
              <w:rPr>
                <w:noProof/>
                <w:webHidden/>
              </w:rPr>
              <w:fldChar w:fldCharType="end"/>
            </w:r>
          </w:hyperlink>
        </w:p>
        <w:p w14:paraId="6AF686C6" w14:textId="0BA00F72" w:rsidR="002C5713" w:rsidRPr="00C80B62" w:rsidRDefault="00B86CAF" w:rsidP="002C5713">
          <w:pPr>
            <w:pStyle w:val="Verzeichnis1"/>
            <w:rPr>
              <w:rFonts w:eastAsiaTheme="minorEastAsia"/>
              <w:noProof/>
              <w:lang w:eastAsia="de-DE"/>
            </w:rPr>
          </w:pPr>
          <w:hyperlink w:anchor="_Toc101964649" w:history="1">
            <w:r w:rsidR="002C5713" w:rsidRPr="00C80B62">
              <w:rPr>
                <w:rStyle w:val="Hyperlink"/>
                <w:noProof/>
              </w:rPr>
              <w:t>Folie 22 – Anhang: Förderung und Copyright</w:t>
            </w:r>
            <w:r w:rsidR="002C5713" w:rsidRPr="00C80B62">
              <w:rPr>
                <w:noProof/>
                <w:webHidden/>
              </w:rPr>
              <w:tab/>
            </w:r>
            <w:r w:rsidR="002C5713" w:rsidRPr="00C80B62">
              <w:rPr>
                <w:noProof/>
                <w:webHidden/>
              </w:rPr>
              <w:fldChar w:fldCharType="begin"/>
            </w:r>
            <w:r w:rsidR="002C5713" w:rsidRPr="00C80B62">
              <w:rPr>
                <w:noProof/>
                <w:webHidden/>
              </w:rPr>
              <w:instrText xml:space="preserve"> PAGEREF _Toc101964649 \h </w:instrText>
            </w:r>
            <w:r w:rsidR="002C5713" w:rsidRPr="00C80B62">
              <w:rPr>
                <w:noProof/>
                <w:webHidden/>
              </w:rPr>
            </w:r>
            <w:r w:rsidR="002C5713" w:rsidRPr="00C80B62">
              <w:rPr>
                <w:noProof/>
                <w:webHidden/>
              </w:rPr>
              <w:fldChar w:fldCharType="separate"/>
            </w:r>
            <w:r>
              <w:rPr>
                <w:noProof/>
                <w:webHidden/>
              </w:rPr>
              <w:t>12</w:t>
            </w:r>
            <w:r w:rsidR="002C5713" w:rsidRPr="00C80B62">
              <w:rPr>
                <w:noProof/>
                <w:webHidden/>
              </w:rPr>
              <w:fldChar w:fldCharType="end"/>
            </w:r>
          </w:hyperlink>
        </w:p>
        <w:p w14:paraId="0E9D58B6" w14:textId="77777777" w:rsidR="002C5713" w:rsidRPr="00C80B62" w:rsidRDefault="002C5713" w:rsidP="002C5713">
          <w:pPr>
            <w:rPr>
              <w:b/>
              <w:bCs/>
            </w:rPr>
          </w:pPr>
          <w:r w:rsidRPr="00C80B62">
            <w:fldChar w:fldCharType="end"/>
          </w:r>
        </w:p>
      </w:sdtContent>
    </w:sdt>
    <w:p w14:paraId="2EA0C8F1" w14:textId="77777777" w:rsidR="00C80B62" w:rsidRPr="00C80B62" w:rsidRDefault="00C80B62" w:rsidP="00C80B62">
      <w:pPr>
        <w:numPr>
          <w:ilvl w:val="1"/>
          <w:numId w:val="0"/>
        </w:numPr>
        <w:spacing w:after="0"/>
        <w:rPr>
          <w:rFonts w:eastAsiaTheme="minorEastAsia"/>
          <w:color w:val="5A5A5A" w:themeColor="text1" w:themeTint="A5"/>
          <w:spacing w:val="15"/>
        </w:rPr>
      </w:pPr>
      <w:bookmarkStart w:id="0" w:name="_Toc101964628"/>
      <w:r w:rsidRPr="00C80B62">
        <w:rPr>
          <w:rFonts w:eastAsiaTheme="minorEastAsia"/>
          <w:color w:val="5A5A5A" w:themeColor="text1" w:themeTint="A5"/>
          <w:spacing w:val="15"/>
        </w:rPr>
        <w:t>Hinweis zur Schreibweise</w:t>
      </w:r>
    </w:p>
    <w:p w14:paraId="42681956" w14:textId="464F89B3" w:rsidR="00C80B62" w:rsidRPr="00C80B62" w:rsidRDefault="00C80B62" w:rsidP="00C80B62">
      <w:r w:rsidRPr="00C80B62">
        <w:t>Im Folgenden werden (sofern vorhanden) hochgestellte Zahlen oder Buchstaben durch ^ (A</w:t>
      </w:r>
      <w:r w:rsidRPr="00C80B62">
        <w:rPr>
          <w:vertAlign w:val="superscript"/>
        </w:rPr>
        <w:t xml:space="preserve">2 </w:t>
      </w:r>
      <w:r w:rsidRPr="00C80B62">
        <w:t>= A^2)</w:t>
      </w:r>
      <w:r w:rsidRPr="00C80B62">
        <w:rPr>
          <w:vertAlign w:val="superscript"/>
        </w:rPr>
        <w:t xml:space="preserve"> </w:t>
      </w:r>
      <w:r w:rsidRPr="00C80B62">
        <w:t>und tiefgestellte Zahlen oder Buchstaben durch _ (</w:t>
      </w:r>
      <w:proofErr w:type="spellStart"/>
      <w:r w:rsidRPr="00C80B62">
        <w:t>a</w:t>
      </w:r>
      <w:r w:rsidRPr="00C80B62">
        <w:rPr>
          <w:vertAlign w:val="subscript"/>
        </w:rPr>
        <w:t>J</w:t>
      </w:r>
      <w:proofErr w:type="spellEnd"/>
      <w:r w:rsidRPr="00C80B62">
        <w:rPr>
          <w:vertAlign w:val="subscript"/>
        </w:rPr>
        <w:t xml:space="preserve"> </w:t>
      </w:r>
      <w:r w:rsidRPr="00C80B62">
        <w:t xml:space="preserve">= </w:t>
      </w:r>
      <w:proofErr w:type="spellStart"/>
      <w:r w:rsidRPr="00C80B62">
        <w:t>a_J</w:t>
      </w:r>
      <w:proofErr w:type="spellEnd"/>
      <w:r w:rsidRPr="00C80B62">
        <w:t xml:space="preserve">) markiert. </w:t>
      </w:r>
    </w:p>
    <w:p w14:paraId="4560FE7B" w14:textId="7F783A78" w:rsidR="002C5713" w:rsidRPr="00C80B62" w:rsidRDefault="002C5713" w:rsidP="002C5713">
      <w:pPr>
        <w:pStyle w:val="berschrift1"/>
      </w:pPr>
      <w:r w:rsidRPr="00C80B62">
        <w:t>Folie 1 – Daten im 21. Jahrhundert</w:t>
      </w:r>
      <w:bookmarkEnd w:id="0"/>
    </w:p>
    <w:p w14:paraId="350F8FA6" w14:textId="77777777" w:rsidR="002C5713" w:rsidRPr="00C80B62" w:rsidRDefault="002C5713" w:rsidP="002C5713">
      <w:pPr>
        <w:pStyle w:val="berschrift20"/>
      </w:pPr>
      <w:r w:rsidRPr="00C80B62">
        <w:t>Folientext</w:t>
      </w:r>
    </w:p>
    <w:p w14:paraId="31069A6A" w14:textId="77777777" w:rsidR="002C5713" w:rsidRPr="00C80B62" w:rsidRDefault="002C5713" w:rsidP="002C5713">
      <w:pPr>
        <w:suppressAutoHyphens/>
      </w:pPr>
      <w:r w:rsidRPr="00C80B62">
        <w:t>Datenlesen Lernen: Daten im 21. Jahrhundert. Von Dr. Alexander Silbersdorff, Campus-Institut Data Science, Logo der Georg-August-Universität Göttingen.</w:t>
      </w:r>
    </w:p>
    <w:p w14:paraId="655E9671" w14:textId="77777777" w:rsidR="002C5713" w:rsidRPr="00C80B62" w:rsidRDefault="002C5713" w:rsidP="002C5713">
      <w:pPr>
        <w:pStyle w:val="berschrift20"/>
      </w:pPr>
      <w:r w:rsidRPr="00C80B62">
        <w:lastRenderedPageBreak/>
        <w:t>Sprechtext</w:t>
      </w:r>
    </w:p>
    <w:p w14:paraId="78BE6741" w14:textId="77777777" w:rsidR="002C5713" w:rsidRPr="00C80B62" w:rsidRDefault="002C5713" w:rsidP="002C5713">
      <w:pPr>
        <w:suppressAutoHyphens/>
      </w:pPr>
      <w:r w:rsidRPr="00C80B62">
        <w:t xml:space="preserve">Herzlich willkommen zu diesem Video der Veranstaltungsreihe Daten Lesen Lernen. Was ich in diesem Video behandeln werde ist gewissermaßen die Einbettung der Thematik dieser Veranstaltungsreihe in die heutige Gesellschaft. Das heißt ich möchte ein Schlaglicht auf die Rolle von Daten und Datenanalyse in unserem Alltag im Jahr 2021 werfen. </w:t>
      </w:r>
    </w:p>
    <w:p w14:paraId="3B8C32A2" w14:textId="77777777" w:rsidR="002C5713" w:rsidRPr="00C80B62" w:rsidRDefault="002C5713" w:rsidP="002C5713">
      <w:pPr>
        <w:pStyle w:val="berschrift1"/>
      </w:pPr>
      <w:bookmarkStart w:id="1" w:name="_Toc101964629"/>
      <w:r w:rsidRPr="00C80B62">
        <w:t>Folie 2 – Themen</w:t>
      </w:r>
      <w:bookmarkEnd w:id="1"/>
    </w:p>
    <w:p w14:paraId="0C7F3ACF" w14:textId="77777777" w:rsidR="002C5713" w:rsidRPr="00C80B62" w:rsidRDefault="002C5713" w:rsidP="002C5713">
      <w:pPr>
        <w:pStyle w:val="berschrift20"/>
      </w:pPr>
      <w:r w:rsidRPr="00C80B62">
        <w:t>Folientext</w:t>
      </w:r>
    </w:p>
    <w:p w14:paraId="07FFD565" w14:textId="77777777" w:rsidR="002C5713" w:rsidRPr="00C80B62" w:rsidRDefault="002C5713" w:rsidP="002C5713">
      <w:pPr>
        <w:pStyle w:val="Listenabsatz"/>
        <w:numPr>
          <w:ilvl w:val="0"/>
          <w:numId w:val="16"/>
        </w:numPr>
        <w:suppressAutoHyphens/>
      </w:pPr>
      <w:r w:rsidRPr="00C80B62">
        <w:t>Datenwelten</w:t>
      </w:r>
    </w:p>
    <w:p w14:paraId="7CAA2E06" w14:textId="77777777" w:rsidR="002C5713" w:rsidRPr="00C80B62" w:rsidRDefault="002C5713" w:rsidP="002C5713">
      <w:pPr>
        <w:pStyle w:val="Listenabsatz"/>
        <w:numPr>
          <w:ilvl w:val="0"/>
          <w:numId w:val="16"/>
        </w:numPr>
        <w:suppressAutoHyphens/>
      </w:pPr>
      <w:r w:rsidRPr="00C80B62">
        <w:t>Datenanalyse</w:t>
      </w:r>
    </w:p>
    <w:p w14:paraId="27B48E13" w14:textId="77777777" w:rsidR="002C5713" w:rsidRPr="00C80B62" w:rsidRDefault="002C5713" w:rsidP="002C5713">
      <w:pPr>
        <w:pStyle w:val="Listenabsatz"/>
        <w:numPr>
          <w:ilvl w:val="0"/>
          <w:numId w:val="16"/>
        </w:numPr>
        <w:suppressAutoHyphens/>
      </w:pPr>
      <w:r w:rsidRPr="00C80B62">
        <w:t>Datenkompetenzen</w:t>
      </w:r>
    </w:p>
    <w:p w14:paraId="54BB25F9" w14:textId="77777777" w:rsidR="002C5713" w:rsidRPr="00C80B62" w:rsidRDefault="002C5713" w:rsidP="002C5713">
      <w:pPr>
        <w:pStyle w:val="berschrift20"/>
      </w:pPr>
      <w:r w:rsidRPr="00C80B62">
        <w:t xml:space="preserve">Sprechtext </w:t>
      </w:r>
    </w:p>
    <w:p w14:paraId="2AACAEB4" w14:textId="77777777" w:rsidR="002C5713" w:rsidRPr="00C80B62" w:rsidRDefault="002C5713" w:rsidP="002C5713">
      <w:pPr>
        <w:suppressAutoHyphens/>
      </w:pPr>
      <w:r w:rsidRPr="00C80B62">
        <w:t>Dafür werde ich zuerst einen Blick auf die Art und das Volumen von Daten im Verlauf der Zeit werfen. Anschließend werde ich anhand von drei Beispielen die Anwendung und den Nutzen moderner Datenanalysepraktiken skizzieren. Abschließend werde ich auf die Relevanz von Datenkompetenzen für die heutige Zeit eingehen.</w:t>
      </w:r>
    </w:p>
    <w:p w14:paraId="3DB702C9" w14:textId="77777777" w:rsidR="002C5713" w:rsidRPr="00C80B62" w:rsidRDefault="002C5713" w:rsidP="002C5713">
      <w:pPr>
        <w:pStyle w:val="berschrift1"/>
      </w:pPr>
      <w:bookmarkStart w:id="2" w:name="_Toc101964630"/>
      <w:r w:rsidRPr="00C80B62">
        <w:t>Folie 3 – Lernziele</w:t>
      </w:r>
      <w:bookmarkEnd w:id="2"/>
    </w:p>
    <w:p w14:paraId="30F2B93B" w14:textId="77777777" w:rsidR="002C5713" w:rsidRPr="00C80B62" w:rsidRDefault="002C5713" w:rsidP="002C5713">
      <w:pPr>
        <w:pStyle w:val="berschrift20"/>
      </w:pPr>
      <w:r w:rsidRPr="00C80B62">
        <w:t>Folientext</w:t>
      </w:r>
    </w:p>
    <w:p w14:paraId="6AB8C899" w14:textId="77777777" w:rsidR="002C5713" w:rsidRPr="00C80B62" w:rsidRDefault="002C5713" w:rsidP="002C5713">
      <w:pPr>
        <w:suppressAutoHyphens/>
        <w:spacing w:after="0"/>
      </w:pPr>
      <w:r w:rsidRPr="00C80B62">
        <w:t>Nach diesem Video können Sie...</w:t>
      </w:r>
    </w:p>
    <w:p w14:paraId="4DF49050" w14:textId="77777777" w:rsidR="002C5713" w:rsidRPr="00C80B62" w:rsidRDefault="002C5713" w:rsidP="002C5713">
      <w:pPr>
        <w:pStyle w:val="Listenabsatz"/>
        <w:numPr>
          <w:ilvl w:val="0"/>
          <w:numId w:val="17"/>
        </w:numPr>
        <w:suppressAutoHyphens/>
      </w:pPr>
      <w:r w:rsidRPr="00C80B62">
        <w:t>die historische Bedeutung von Daten für die heutige Gesellschaft erläutern.</w:t>
      </w:r>
    </w:p>
    <w:p w14:paraId="3A513B22" w14:textId="77777777" w:rsidR="002C5713" w:rsidRPr="00C80B62" w:rsidRDefault="002C5713" w:rsidP="002C5713">
      <w:pPr>
        <w:pStyle w:val="Listenabsatz"/>
        <w:numPr>
          <w:ilvl w:val="0"/>
          <w:numId w:val="17"/>
        </w:numPr>
        <w:suppressAutoHyphens/>
      </w:pPr>
      <w:r w:rsidRPr="00C80B62">
        <w:t>die Menge der generierten Daten und deren Nutzung in der heutigen Gesellschaft einschätzen.</w:t>
      </w:r>
    </w:p>
    <w:p w14:paraId="59565AAC" w14:textId="77777777" w:rsidR="002C5713" w:rsidRPr="00C80B62" w:rsidRDefault="002C5713" w:rsidP="002C5713">
      <w:pPr>
        <w:pStyle w:val="Listenabsatz"/>
        <w:numPr>
          <w:ilvl w:val="0"/>
          <w:numId w:val="17"/>
        </w:numPr>
        <w:suppressAutoHyphens/>
      </w:pPr>
      <w:r w:rsidRPr="00C80B62">
        <w:t>die Relevanz von Datenkompetenzen erkennen.</w:t>
      </w:r>
    </w:p>
    <w:p w14:paraId="60E151B9" w14:textId="77777777" w:rsidR="002C5713" w:rsidRPr="00C80B62" w:rsidRDefault="002C5713" w:rsidP="002C5713">
      <w:pPr>
        <w:pStyle w:val="berschrift20"/>
      </w:pPr>
      <w:r w:rsidRPr="00C80B62">
        <w:t>Sprechtext</w:t>
      </w:r>
    </w:p>
    <w:p w14:paraId="3F090CDC" w14:textId="77777777" w:rsidR="002C5713" w:rsidRPr="00C80B62" w:rsidRDefault="002C5713" w:rsidP="002C5713">
      <w:pPr>
        <w:suppressAutoHyphens/>
      </w:pPr>
      <w:r w:rsidRPr="00C80B62">
        <w:t xml:space="preserve">In Rahmen dieser Vorlesung werden Sie also erfahren, welche historisch wegweisende Bedeutung Daten für die heutige Gesellschaft haben. Sie werden einen Eindruck davon bekommen welche Datenmengen heutzutage durch unsere Gesellschaft tagtäglich generiert werden. Und Sie werden lernen, wie diese Daten konkret genutzt werden können. Und zuletzt werden Sie erkennen, warum folglich Datenkompetenzen im Allgemeinen und auch für Sie im Besonderen von Relevanz sein können. </w:t>
      </w:r>
    </w:p>
    <w:p w14:paraId="593F27EA" w14:textId="77777777" w:rsidR="002C5713" w:rsidRPr="00C80B62" w:rsidRDefault="002C5713" w:rsidP="002C5713">
      <w:pPr>
        <w:pStyle w:val="berschrift1"/>
      </w:pPr>
      <w:bookmarkStart w:id="3" w:name="_Toc101964631"/>
      <w:r w:rsidRPr="00C80B62">
        <w:t>Folie 4 – Thema 1</w:t>
      </w:r>
      <w:bookmarkEnd w:id="3"/>
    </w:p>
    <w:p w14:paraId="66EB2D99" w14:textId="77777777" w:rsidR="002C5713" w:rsidRPr="00C80B62" w:rsidRDefault="002C5713" w:rsidP="002C5713">
      <w:pPr>
        <w:pStyle w:val="berschrift20"/>
      </w:pPr>
      <w:r w:rsidRPr="00C80B62">
        <w:t>Folientext</w:t>
      </w:r>
    </w:p>
    <w:p w14:paraId="67412E81" w14:textId="77777777" w:rsidR="002C5713" w:rsidRPr="00C80B62" w:rsidRDefault="002C5713" w:rsidP="002C5713">
      <w:pPr>
        <w:pStyle w:val="Listenabsatz"/>
        <w:numPr>
          <w:ilvl w:val="0"/>
          <w:numId w:val="18"/>
        </w:numPr>
        <w:suppressAutoHyphens/>
      </w:pPr>
      <w:r w:rsidRPr="00C80B62">
        <w:t>Datenwelten</w:t>
      </w:r>
    </w:p>
    <w:p w14:paraId="4AA20898" w14:textId="77777777" w:rsidR="002C5713" w:rsidRPr="00C80B62" w:rsidRDefault="002C5713" w:rsidP="002C5713">
      <w:pPr>
        <w:pStyle w:val="berschrift1"/>
      </w:pPr>
      <w:bookmarkStart w:id="4" w:name="_Toc101964632"/>
      <w:r w:rsidRPr="00C80B62">
        <w:t>Folie 5 – Der Rohstoff des 20. Jahrhunderts</w:t>
      </w:r>
      <w:bookmarkEnd w:id="4"/>
    </w:p>
    <w:p w14:paraId="4530811E" w14:textId="77777777" w:rsidR="002C5713" w:rsidRPr="00C80B62" w:rsidRDefault="002C5713" w:rsidP="002C5713">
      <w:pPr>
        <w:pStyle w:val="berschrift20"/>
      </w:pPr>
      <w:bookmarkStart w:id="5" w:name="_Folientext"/>
      <w:bookmarkEnd w:id="5"/>
      <w:r w:rsidRPr="00C80B62">
        <w:t xml:space="preserve">Folientext </w:t>
      </w:r>
    </w:p>
    <w:p w14:paraId="70D623D4" w14:textId="77777777" w:rsidR="002C5713" w:rsidRPr="00C80B62" w:rsidRDefault="002C5713" w:rsidP="002C5713">
      <w:pPr>
        <w:pStyle w:val="Listenabsatz"/>
        <w:numPr>
          <w:ilvl w:val="0"/>
          <w:numId w:val="19"/>
        </w:numPr>
        <w:suppressAutoHyphens/>
      </w:pPr>
      <w:r w:rsidRPr="00C80B62">
        <w:t>Roman Öl von Upton Sinclair (1926)</w:t>
      </w:r>
    </w:p>
    <w:p w14:paraId="6229643D" w14:textId="77777777" w:rsidR="002C5713" w:rsidRPr="00C80B62" w:rsidRDefault="002C5713" w:rsidP="002C5713">
      <w:pPr>
        <w:pStyle w:val="Listenabsatz"/>
        <w:numPr>
          <w:ilvl w:val="0"/>
          <w:numId w:val="19"/>
        </w:numPr>
        <w:suppressAutoHyphens/>
      </w:pPr>
      <w:r w:rsidRPr="00C80B62">
        <w:t>Eine Geschichte im Rahmen des dramatischen Wandels zu Zeiten des amerikanischen Öl-Booms</w:t>
      </w:r>
    </w:p>
    <w:p w14:paraId="68F76B79" w14:textId="77777777" w:rsidR="002C5713" w:rsidRPr="00C80B62" w:rsidRDefault="002C5713" w:rsidP="002C5713">
      <w:pPr>
        <w:pStyle w:val="Listenabsatz"/>
        <w:numPr>
          <w:ilvl w:val="0"/>
          <w:numId w:val="19"/>
        </w:numPr>
        <w:suppressAutoHyphens/>
      </w:pPr>
      <w:r w:rsidRPr="00C80B62">
        <w:t>Grundlage für den Oscarprämierten Film „Es wird Blut fließen“ (engl. Titel: „</w:t>
      </w:r>
      <w:proofErr w:type="spellStart"/>
      <w:r w:rsidRPr="00C80B62">
        <w:t>There</w:t>
      </w:r>
      <w:proofErr w:type="spellEnd"/>
      <w:r w:rsidRPr="00C80B62">
        <w:t xml:space="preserve"> will </w:t>
      </w:r>
      <w:proofErr w:type="spellStart"/>
      <w:r w:rsidRPr="00C80B62">
        <w:t>be</w:t>
      </w:r>
      <w:proofErr w:type="spellEnd"/>
      <w:r w:rsidRPr="00C80B62">
        <w:t xml:space="preserve"> </w:t>
      </w:r>
      <w:proofErr w:type="spellStart"/>
      <w:r w:rsidRPr="00C80B62">
        <w:t>blood</w:t>
      </w:r>
      <w:proofErr w:type="spellEnd"/>
      <w:r w:rsidRPr="00C80B62">
        <w:t>”)</w:t>
      </w:r>
    </w:p>
    <w:p w14:paraId="76E2EFB3" w14:textId="77777777" w:rsidR="002C5713" w:rsidRPr="00C80B62" w:rsidRDefault="002C5713" w:rsidP="002C5713">
      <w:pPr>
        <w:pStyle w:val="Listenabsatz"/>
        <w:numPr>
          <w:ilvl w:val="0"/>
          <w:numId w:val="19"/>
        </w:numPr>
        <w:suppressAutoHyphens/>
      </w:pPr>
      <w:r w:rsidRPr="00C80B62">
        <w:t>Abbildung: Buchcover des Roman Öl</w:t>
      </w:r>
    </w:p>
    <w:p w14:paraId="7B1291B2" w14:textId="335C61EB" w:rsidR="002C5713" w:rsidRPr="00C80B62" w:rsidRDefault="002C5713" w:rsidP="002C5713">
      <w:pPr>
        <w:suppressAutoHyphens/>
        <w:ind w:left="360"/>
      </w:pPr>
      <w:r w:rsidRPr="00C80B62">
        <w:rPr>
          <w:noProof/>
        </w:rPr>
        <w:lastRenderedPageBreak/>
        <w:drawing>
          <wp:inline distT="0" distB="0" distL="0" distR="0" wp14:anchorId="3A54B83B" wp14:editId="31E4D8C2">
            <wp:extent cx="1726565" cy="2523490"/>
            <wp:effectExtent l="0" t="0" r="6985" b="0"/>
            <wp:docPr id="8" name="Grafik 8" descr="Cover des Buchs 'Oil!' von Upton Sincl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des Buchs 'Oil!' von Upton Sinclai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6565" cy="2523490"/>
                    </a:xfrm>
                    <a:prstGeom prst="rect">
                      <a:avLst/>
                    </a:prstGeom>
                    <a:noFill/>
                    <a:ln>
                      <a:noFill/>
                    </a:ln>
                  </pic:spPr>
                </pic:pic>
              </a:graphicData>
            </a:graphic>
          </wp:inline>
        </w:drawing>
      </w:r>
    </w:p>
    <w:p w14:paraId="126C5A9E" w14:textId="77777777" w:rsidR="002C5713" w:rsidRPr="00C80B62" w:rsidRDefault="002C5713" w:rsidP="002C5713">
      <w:pPr>
        <w:pStyle w:val="berschrift20"/>
      </w:pPr>
      <w:r w:rsidRPr="00C80B62">
        <w:t>Sprechtext</w:t>
      </w:r>
    </w:p>
    <w:p w14:paraId="61DD2A1A" w14:textId="77777777" w:rsidR="002C5713" w:rsidRPr="00C80B62" w:rsidRDefault="002C5713" w:rsidP="002C5713">
      <w:pPr>
        <w:suppressAutoHyphens/>
      </w:pPr>
      <w:r w:rsidRPr="00C80B62">
        <w:t xml:space="preserve">Inhaltlich einsteigen möchte ich mit einem Literaturhinweis zu einem Buch vom Pulitzer-Preis prämierten US-Amerikanischen Schriftsteller Upton Sinclair. Links abgebildet ist das Cover seines Romans „Öl“ aus dem Jahr 1926. Darin befasst sich Sinclair mit dem vielschichtigen Wandel der Gesellschaft von damals, und der Rolle jenes phänomenalen Schmierstoffes der gesellschaftlichen Entwicklungen des vergangenen Jahrhunderts. Der Grund, warum ich dieses Buch - oder für diejenigen von Ihnen, die eher an einer filmischen Aufbereitung interessiert sind, den Film „Es wird Blut fließen“ – im Kontext dieser Veranstaltung anführe, ist, dass es eine ganze Reihe von Parallelen gibt zwischen dem Schwarzen Gold und seiner Bedeutung für die damalige Zeit und der Rolle von Daten in unserer heutigen Zeit. </w:t>
      </w:r>
    </w:p>
    <w:p w14:paraId="7CA504F4" w14:textId="77777777" w:rsidR="002C5713" w:rsidRPr="00C80B62" w:rsidRDefault="002C5713" w:rsidP="002C5713">
      <w:pPr>
        <w:pStyle w:val="berschrift1"/>
      </w:pPr>
      <w:bookmarkStart w:id="6" w:name="_Toc101964633"/>
      <w:r w:rsidRPr="00C80B62">
        <w:t>Folie 6 – Der Rohstoff des 20. Jahrhunderts</w:t>
      </w:r>
      <w:bookmarkEnd w:id="6"/>
    </w:p>
    <w:p w14:paraId="61BBF8DA" w14:textId="77777777" w:rsidR="002C5713" w:rsidRPr="00C80B62" w:rsidRDefault="002C5713" w:rsidP="002C5713">
      <w:pPr>
        <w:pStyle w:val="berschrift20"/>
      </w:pPr>
      <w:r w:rsidRPr="00C80B62">
        <w:t>Folientext</w:t>
      </w:r>
    </w:p>
    <w:p w14:paraId="0346B8E9" w14:textId="77777777" w:rsidR="002C5713" w:rsidRPr="00C80B62" w:rsidRDefault="002C5713" w:rsidP="002C5713">
      <w:pPr>
        <w:pStyle w:val="Listenabsatz"/>
        <w:numPr>
          <w:ilvl w:val="0"/>
          <w:numId w:val="27"/>
        </w:numPr>
        <w:suppressAutoHyphens/>
        <w:spacing w:after="0"/>
      </w:pPr>
      <w:r w:rsidRPr="00C80B62">
        <w:t>Abbildung: Tech-Firmen als Ölbohrplattformen</w:t>
      </w:r>
    </w:p>
    <w:p w14:paraId="4B3083D5" w14:textId="77777777" w:rsidR="002C5713" w:rsidRPr="00C80B62" w:rsidRDefault="002C5713" w:rsidP="002C5713">
      <w:pPr>
        <w:suppressAutoHyphens/>
      </w:pPr>
      <w:r w:rsidRPr="00C80B62">
        <w:rPr>
          <w:noProof/>
          <w:lang w:eastAsia="de-DE"/>
        </w:rPr>
        <w:drawing>
          <wp:inline distT="0" distB="0" distL="0" distR="0" wp14:anchorId="72BF6250" wp14:editId="332B94DE">
            <wp:extent cx="4317559" cy="2422340"/>
            <wp:effectExtent l="0" t="0" r="6985" b="0"/>
            <wp:docPr id="1" name="Grafik 1" descr="Eine Karikatur von David Parkins. Die detailreiche Deskription folgt im nächten Gliederungspunkt." title="Zeichnung: Technologiefirmen als Ölbohrplattfor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5645" cy="2443708"/>
                    </a:xfrm>
                    <a:prstGeom prst="rect">
                      <a:avLst/>
                    </a:prstGeom>
                    <a:noFill/>
                    <a:ln>
                      <a:noFill/>
                    </a:ln>
                  </pic:spPr>
                </pic:pic>
              </a:graphicData>
            </a:graphic>
          </wp:inline>
        </w:drawing>
      </w:r>
    </w:p>
    <w:p w14:paraId="1F3E5D46" w14:textId="77777777" w:rsidR="002C5713" w:rsidRPr="00C80B62" w:rsidRDefault="002C5713" w:rsidP="002C5713">
      <w:pPr>
        <w:pStyle w:val="Listenabsatz"/>
        <w:numPr>
          <w:ilvl w:val="0"/>
          <w:numId w:val="20"/>
        </w:numPr>
        <w:suppressAutoHyphens/>
      </w:pPr>
      <w:r w:rsidRPr="00C80B62">
        <w:t>“</w:t>
      </w:r>
      <w:proofErr w:type="spellStart"/>
      <w:r w:rsidRPr="00C80B62">
        <w:t>What</w:t>
      </w:r>
      <w:proofErr w:type="spellEnd"/>
      <w:r w:rsidRPr="00C80B62">
        <w:t xml:space="preserve"> </w:t>
      </w:r>
      <w:proofErr w:type="spellStart"/>
      <w:r w:rsidRPr="00C80B62">
        <w:t>steam</w:t>
      </w:r>
      <w:proofErr w:type="spellEnd"/>
      <w:r w:rsidRPr="00C80B62">
        <w:t xml:space="preserve"> was </w:t>
      </w:r>
      <w:proofErr w:type="spellStart"/>
      <w:r w:rsidRPr="00C80B62">
        <w:t>to</w:t>
      </w:r>
      <w:proofErr w:type="spellEnd"/>
      <w:r w:rsidRPr="00C80B62">
        <w:t xml:space="preserve"> </w:t>
      </w:r>
      <w:proofErr w:type="spellStart"/>
      <w:r w:rsidRPr="00C80B62">
        <w:t>the</w:t>
      </w:r>
      <w:proofErr w:type="spellEnd"/>
      <w:r w:rsidRPr="00C80B62">
        <w:t xml:space="preserve"> 19th </w:t>
      </w:r>
      <w:proofErr w:type="spellStart"/>
      <w:r w:rsidRPr="00C80B62">
        <w:t>century</w:t>
      </w:r>
      <w:proofErr w:type="spellEnd"/>
      <w:r w:rsidRPr="00C80B62">
        <w:t xml:space="preserve">, and </w:t>
      </w:r>
      <w:proofErr w:type="spellStart"/>
      <w:r w:rsidRPr="00C80B62">
        <w:t>oil</w:t>
      </w:r>
      <w:proofErr w:type="spellEnd"/>
      <w:r w:rsidRPr="00C80B62">
        <w:t xml:space="preserve"> </w:t>
      </w:r>
      <w:proofErr w:type="spellStart"/>
      <w:r w:rsidRPr="00C80B62">
        <w:t>has</w:t>
      </w:r>
      <w:proofErr w:type="spellEnd"/>
      <w:r w:rsidRPr="00C80B62">
        <w:t xml:space="preserve"> </w:t>
      </w:r>
      <w:proofErr w:type="spellStart"/>
      <w:r w:rsidRPr="00C80B62">
        <w:t>been</w:t>
      </w:r>
      <w:proofErr w:type="spellEnd"/>
      <w:r w:rsidRPr="00C80B62">
        <w:t xml:space="preserve"> </w:t>
      </w:r>
      <w:proofErr w:type="spellStart"/>
      <w:r w:rsidRPr="00C80B62">
        <w:t>to</w:t>
      </w:r>
      <w:proofErr w:type="spellEnd"/>
      <w:r w:rsidRPr="00C80B62">
        <w:t xml:space="preserve"> </w:t>
      </w:r>
      <w:proofErr w:type="spellStart"/>
      <w:r w:rsidRPr="00C80B62">
        <w:t>the</w:t>
      </w:r>
      <w:proofErr w:type="spellEnd"/>
      <w:r w:rsidRPr="00C80B62">
        <w:t xml:space="preserve"> 20th, </w:t>
      </w:r>
      <w:proofErr w:type="spellStart"/>
      <w:r w:rsidRPr="00C80B62">
        <w:t>data</w:t>
      </w:r>
      <w:proofErr w:type="spellEnd"/>
      <w:r w:rsidRPr="00C80B62">
        <w:t xml:space="preserve"> </w:t>
      </w:r>
      <w:proofErr w:type="spellStart"/>
      <w:r w:rsidRPr="00C80B62">
        <w:t>is</w:t>
      </w:r>
      <w:proofErr w:type="spellEnd"/>
      <w:r w:rsidRPr="00C80B62">
        <w:t xml:space="preserve"> </w:t>
      </w:r>
      <w:proofErr w:type="spellStart"/>
      <w:r w:rsidRPr="00C80B62">
        <w:t>to</w:t>
      </w:r>
      <w:proofErr w:type="spellEnd"/>
      <w:r w:rsidRPr="00C80B62">
        <w:t xml:space="preserve"> </w:t>
      </w:r>
      <w:proofErr w:type="spellStart"/>
      <w:r w:rsidRPr="00C80B62">
        <w:t>the</w:t>
      </w:r>
      <w:proofErr w:type="spellEnd"/>
      <w:r w:rsidRPr="00C80B62">
        <w:t xml:space="preserve"> 21st.” Zitat von Walter Radermacher.</w:t>
      </w:r>
    </w:p>
    <w:p w14:paraId="368CF735" w14:textId="77777777" w:rsidR="002C5713" w:rsidRPr="00C80B62" w:rsidRDefault="002C5713" w:rsidP="002C5713">
      <w:pPr>
        <w:pStyle w:val="berschrift20"/>
      </w:pPr>
      <w:r w:rsidRPr="00C80B62">
        <w:t>Deskription der Abbildung 2</w:t>
      </w:r>
    </w:p>
    <w:p w14:paraId="58F48F9C" w14:textId="77777777" w:rsidR="002C5713" w:rsidRPr="00C80B62" w:rsidRDefault="002C5713" w:rsidP="002C5713">
      <w:r w:rsidRPr="00C80B62">
        <w:t xml:space="preserve">Eine Karikatur von David Parkins. Die Karikatur zeigt sechs Ölbohrplattformen unterschiedlicher Größe, die im offenen Meer stehen. An jeder Bohrinsel hängt ein Firmenlogo eines namenhaften </w:t>
      </w:r>
      <w:r w:rsidRPr="00C80B62">
        <w:lastRenderedPageBreak/>
        <w:t>Technologie-Unternehmens. Von links nach rechts Amazon, Uber, Microsoft, Google, Facebook und Tesla. Dabei ist Google als größte Plattform grafisch im Vordergrund sowie in der Mitte dargestellt. Die weiteren Plattformen sind kleiner und leicht zurückgesetzt. Alle Fördertürme stoßen anstelle von Rauch Nullen und Einsen aus.</w:t>
      </w:r>
    </w:p>
    <w:p w14:paraId="393627F8" w14:textId="77777777" w:rsidR="002C5713" w:rsidRPr="00C80B62" w:rsidRDefault="002C5713" w:rsidP="002C5713">
      <w:pPr>
        <w:pStyle w:val="berschrift20"/>
      </w:pPr>
      <w:r w:rsidRPr="00C80B62">
        <w:t>Sprechtext</w:t>
      </w:r>
    </w:p>
    <w:p w14:paraId="6DA815D4" w14:textId="77777777" w:rsidR="002C5713" w:rsidRPr="00C80B62" w:rsidRDefault="002C5713" w:rsidP="002C5713">
      <w:pPr>
        <w:suppressAutoHyphens/>
      </w:pPr>
      <w:r w:rsidRPr="00C80B62">
        <w:t xml:space="preserve">Eine dieser Parallelen ist die herausragende wirtschaftliche Bedeutung von Öl für die führenden Konzerne der damaligen Epoche. Während im 20. Jahrhundert </w:t>
      </w:r>
      <w:proofErr w:type="spellStart"/>
      <w:r w:rsidRPr="00C80B62">
        <w:t>StandardOil</w:t>
      </w:r>
      <w:proofErr w:type="spellEnd"/>
      <w:r w:rsidRPr="00C80B62">
        <w:t xml:space="preserve"> &amp; Co. riesige Gewinne einfuhren, haben diesen Platz heute Amazon, Google, Facebook und weitere Tech Firmen eingenommen. Und Walter Radermacher, Generaldirektor der europäischen Statistik Behörde Eurostat, deutet mit seinem hier aufgezeigten Zitat nicht nur auf die wirtschaftlichen Parallelen hin, wenn er grob übersetzt Folgendes sagt: „Die Bedeutung von Wasserdampf im 19. Jhd., und die Bedeutung für Öl im 20. Jhd., wird durch die Bedeutung von Daten für das 21. Jhd. widergespiegelt.“</w:t>
      </w:r>
    </w:p>
    <w:p w14:paraId="645A63D1" w14:textId="77777777" w:rsidR="002C5713" w:rsidRPr="00C80B62" w:rsidRDefault="002C5713" w:rsidP="002C5713">
      <w:pPr>
        <w:pStyle w:val="berschrift1"/>
      </w:pPr>
      <w:bookmarkStart w:id="7" w:name="_Toc101964634"/>
      <w:r w:rsidRPr="00C80B62">
        <w:t>Folie 7 – Unsere Datenwelten</w:t>
      </w:r>
      <w:bookmarkEnd w:id="7"/>
    </w:p>
    <w:p w14:paraId="7AB4483A" w14:textId="77777777" w:rsidR="002C5713" w:rsidRPr="00C80B62" w:rsidRDefault="002C5713" w:rsidP="002C5713">
      <w:pPr>
        <w:pStyle w:val="berschrift20"/>
      </w:pPr>
      <w:r w:rsidRPr="00C80B62">
        <w:t>Folientext</w:t>
      </w:r>
    </w:p>
    <w:p w14:paraId="7143CA36" w14:textId="77777777" w:rsidR="002C5713" w:rsidRPr="00C80B62" w:rsidRDefault="002C5713" w:rsidP="002C5713">
      <w:pPr>
        <w:pStyle w:val="Listenabsatz"/>
        <w:numPr>
          <w:ilvl w:val="0"/>
          <w:numId w:val="20"/>
        </w:numPr>
        <w:suppressAutoHyphens/>
      </w:pPr>
      <w:r w:rsidRPr="00C80B62">
        <w:t>Umwälzungen der Gesellschaft durch technologischen Wandel</w:t>
      </w:r>
    </w:p>
    <w:p w14:paraId="50B15E3F" w14:textId="77777777" w:rsidR="002C5713" w:rsidRPr="00C80B62" w:rsidRDefault="002C5713" w:rsidP="002C5713">
      <w:pPr>
        <w:pStyle w:val="Listenabsatz"/>
        <w:numPr>
          <w:ilvl w:val="0"/>
          <w:numId w:val="20"/>
        </w:numPr>
        <w:suppressAutoHyphens/>
      </w:pPr>
      <w:r w:rsidRPr="00C80B62">
        <w:t>Inzwischen durchdringt Datenanalyse unseren Alltag</w:t>
      </w:r>
    </w:p>
    <w:p w14:paraId="3F796EA1" w14:textId="77777777" w:rsidR="002C5713" w:rsidRPr="00C80B62" w:rsidRDefault="002C5713" w:rsidP="002C5713">
      <w:pPr>
        <w:pStyle w:val="berschrift20"/>
      </w:pPr>
      <w:r w:rsidRPr="00C80B62">
        <w:t>Sprechtext</w:t>
      </w:r>
    </w:p>
    <w:p w14:paraId="3095E4DD" w14:textId="77777777" w:rsidR="002C5713" w:rsidRPr="00C80B62" w:rsidRDefault="002C5713" w:rsidP="002C5713">
      <w:pPr>
        <w:suppressAutoHyphens/>
      </w:pPr>
      <w:r w:rsidRPr="00C80B62">
        <w:t xml:space="preserve">Denn neben der Bedeutung für die Gewinne von Firmen durchdringt die Bedeutung von Daten in immer stärkerem Maße unser aller Leben. Im 19. Jhd. bedeutete der zunehmende Einsatz </w:t>
      </w:r>
      <w:proofErr w:type="gramStart"/>
      <w:r w:rsidRPr="00C80B62">
        <w:t>von wasserdampfgetriebener Maschinen</w:t>
      </w:r>
      <w:proofErr w:type="gramEnd"/>
      <w:r w:rsidRPr="00C80B62">
        <w:t xml:space="preserve"> gravierende Umwälzungen im Arbeitsleben breiter Gesellschaftsteile. Im folgenden Jahrhundert prägte die </w:t>
      </w:r>
      <w:proofErr w:type="gramStart"/>
      <w:r w:rsidRPr="00C80B62">
        <w:t>mittels Öl</w:t>
      </w:r>
      <w:proofErr w:type="gramEnd"/>
      <w:r w:rsidRPr="00C80B62">
        <w:t xml:space="preserve"> voran getriebene Motorisierung unsere Gesellschaft im beruflichen und privaten Leben maßgeblich. Und in diesem aktuellen Jahrhundert zeichnet sich bereits ab, wie sehr die immer stärkere Nutzung von Daten einen ebenso tiefgreifenden, wie weitläufigen Wandel unserer Lebenswelten mit sich bringt. </w:t>
      </w:r>
    </w:p>
    <w:p w14:paraId="0179CBFA" w14:textId="77777777" w:rsidR="002C5713" w:rsidRPr="00C80B62" w:rsidRDefault="002C5713" w:rsidP="002C5713">
      <w:pPr>
        <w:suppressAutoHyphens/>
      </w:pPr>
      <w:r w:rsidRPr="00C80B62">
        <w:t>Wenn ich persönlich zehn oder gar zwanzig Jahre zurückblicke, gab es damals wenige Daten über mich, die erhoben, abgespeichert und prozessiert wurden. Wenn ich heute jedoch mit meinem Smartphone Google-</w:t>
      </w:r>
      <w:proofErr w:type="spellStart"/>
      <w:r w:rsidRPr="00C80B62">
        <w:t>maps</w:t>
      </w:r>
      <w:proofErr w:type="spellEnd"/>
      <w:r w:rsidRPr="00C80B62">
        <w:t xml:space="preserve"> folgend durch die Göttinger Straßen laufe, fallen kontinuierlich Datenmengen über mich an, die abgespeichert, prozessiert und analysiert werden können. Wenn ich beim Kochen Alexa bitte mir den passenden Soundtrack zu meinem kulinarischen Happening vorzuspielen, fallen Datenmengen über mich an, die abgespeichert, prozessiert und analysiert werden können. Und wenn ich auf Facebook bei Posts von Freunden oder sonstigen Personen auffällig lange verharre, fallen Datenmengen über mich an, die abgespeichert, prozessiert und analysiert werden können. Und grundsätzlich gilt in der heutigen digitalen Welt, dass wenn es technisch möglich ist, Datenmengen über jemanden abzuspeichern, zu prozessieren und zu analysieren wird dies in der Regel auch gemacht. Auf individueller Ebene wird also, aller Wahrscheinlichkeit nach, eine substantielle Menge an Daten über Sie abgespeichert, prozessiert und analysiert. </w:t>
      </w:r>
    </w:p>
    <w:p w14:paraId="3892F98E" w14:textId="77777777" w:rsidR="002C5713" w:rsidRPr="00C80B62" w:rsidRDefault="002C5713" w:rsidP="002C5713">
      <w:pPr>
        <w:pStyle w:val="berschrift1"/>
      </w:pPr>
      <w:bookmarkStart w:id="8" w:name="_Toc101964635"/>
      <w:r w:rsidRPr="00C80B62">
        <w:t>Folie 8 – Das weltweite Datenvolumen</w:t>
      </w:r>
      <w:bookmarkEnd w:id="8"/>
    </w:p>
    <w:p w14:paraId="797C9E37" w14:textId="77777777" w:rsidR="002C5713" w:rsidRPr="00C80B62" w:rsidRDefault="002C5713" w:rsidP="002C5713">
      <w:pPr>
        <w:pStyle w:val="berschrift20"/>
      </w:pPr>
      <w:r w:rsidRPr="00C80B62">
        <w:t>Folientext</w:t>
      </w:r>
    </w:p>
    <w:p w14:paraId="3CCEA349" w14:textId="77777777" w:rsidR="002C5713" w:rsidRPr="00C80B62" w:rsidRDefault="002C5713" w:rsidP="002C5713">
      <w:pPr>
        <w:pStyle w:val="Listenabsatz"/>
        <w:numPr>
          <w:ilvl w:val="0"/>
          <w:numId w:val="28"/>
        </w:numPr>
        <w:suppressAutoHyphens/>
      </w:pPr>
      <w:r w:rsidRPr="00C80B62">
        <w:t>Abbildung: Historische Entwicklung des weltweiten Datenvolumens</w:t>
      </w:r>
    </w:p>
    <w:p w14:paraId="5E5AF25F" w14:textId="77777777" w:rsidR="002C5713" w:rsidRPr="00C80B62" w:rsidRDefault="002C5713" w:rsidP="002C5713">
      <w:pPr>
        <w:suppressAutoHyphens/>
      </w:pPr>
      <w:r w:rsidRPr="00C80B62">
        <w:lastRenderedPageBreak/>
        <w:t xml:space="preserve"> </w:t>
      </w:r>
      <w:r w:rsidRPr="00C80B62">
        <w:rPr>
          <w:noProof/>
          <w:lang w:eastAsia="de-DE"/>
        </w:rPr>
        <w:drawing>
          <wp:inline distT="0" distB="0" distL="0" distR="0" wp14:anchorId="29FAE197" wp14:editId="18AD28A3">
            <wp:extent cx="4277801" cy="2759445"/>
            <wp:effectExtent l="19050" t="19050" r="27940" b="22225"/>
            <wp:docPr id="2" name="Grafik 2" descr="Ein von links unten nach rechts oben gerichteter, in einer Kurve ansteigender Pfeil, welcher die Entwicklung des menschlich angehäuften Datenvolumens von ca. 36.- bis 15.000 vor Christi Geburt bis in das Jahr 2022 aufzeigt. Am Ausgangspunkt ist für den Zeitraum 36.- bis 15.000 vor Christi Geburt eine Abbildung von steinzeitlicher Höhlenmalerei aufgezeigt. Entlang des Pfeils sind weitere neun Bilder mit den Jahreszahlen ihrer Entdeckung abgebildet. Eine Tontafel von ca. 4.000 vor Christus, eine Druckplatte, die den Buchdruck symbolisiert von ca. 1450, ein Mikrofilm ab 1859, ein Grammophon ab 1887, und ein Computer-Transistor ab 1947. Bis zu diesen Entdeckungen steigt der Pfeil in einer gleichbleibenden Aufwärtsbewegung an. Ab dem Jahr 1981, das die Entdeckung des PC kennzeichnet, führt der Pfeil in einer steilen Aufwärtsbewegung nach oben. Es folgen, weiterhin stark ansteigend, Markierungen für die Einführungen des World Wide Web 1.0 im Jahr 1991, sowie des World Wide Web 2.0 im Jahr 2004. Die letzte Markierung am Endpunkt der Kurve rechts oben prognostiziert ein Datenvolumen von 100+ Zettabyte für das Jahr 2022." title="Grafik: Historische Entwicklung des Datenvolu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16416" cy="2784354"/>
                    </a:xfrm>
                    <a:prstGeom prst="rect">
                      <a:avLst/>
                    </a:prstGeom>
                    <a:ln>
                      <a:solidFill>
                        <a:schemeClr val="tx1"/>
                      </a:solidFill>
                    </a:ln>
                  </pic:spPr>
                </pic:pic>
              </a:graphicData>
            </a:graphic>
          </wp:inline>
        </w:drawing>
      </w:r>
    </w:p>
    <w:p w14:paraId="621111F5" w14:textId="77777777" w:rsidR="002C5713" w:rsidRPr="00C80B62" w:rsidRDefault="002C5713" w:rsidP="002C5713">
      <w:pPr>
        <w:pStyle w:val="berschrift20"/>
      </w:pPr>
      <w:r w:rsidRPr="00C80B62">
        <w:t>Sprechtext</w:t>
      </w:r>
    </w:p>
    <w:p w14:paraId="43EACFFA" w14:textId="77777777" w:rsidR="002C5713" w:rsidRPr="00C80B62" w:rsidRDefault="002C5713" w:rsidP="002C5713">
      <w:pPr>
        <w:suppressAutoHyphens/>
      </w:pPr>
      <w:r w:rsidRPr="00C80B62">
        <w:t xml:space="preserve">Auf die gesamte Welt aggregiert, führt dies zu einer enormen Menge an Daten, welche auf den Servern dieser Welt zusammenfließen. Die Menge dieser Daten belaufen sich auf inzwischen dutzende von Zettabytes, Tendenz schnell steigend, wobei ein Zettabyte einer Milliarde Terabytes entspricht. Um die Größenordnung dieser Zettabytes an Daten etwas greifbarer zu machen, möchte ich Ihnen folgende Zahlenrelation mit an die Hand geben: In einer Studie von Google aus dem Jahr 2004 wurde geschätzt, dass sich bis Ende 2003, das gesamte bis dahin durch Menschen angehäufte Datenvolumen auf 5 Exabytes belief. Und das war bevor Facebook und Co. das Nutzerdaten getriebene Internet 2.0 einläuteten. </w:t>
      </w:r>
    </w:p>
    <w:p w14:paraId="223979D9" w14:textId="77777777" w:rsidR="002C5713" w:rsidRPr="00C80B62" w:rsidRDefault="002C5713" w:rsidP="002C5713">
      <w:pPr>
        <w:suppressAutoHyphens/>
      </w:pPr>
      <w:r w:rsidRPr="00C80B62">
        <w:t xml:space="preserve">Dieses Datenvolumen beinhaltet die ersten noch mühselig angehäuften Daten in Form von Höhlenmalerei und dann die später, nicht mehr ganz so mühselig, angehäuften Daten, die auf Tontafeln festgehaltene wurden. Und dann eben alle nach der frühen Vorzeit gesammelten Informationen, bzw. Daten die dann folgten. Gegen 1450 wird bspw. die Vervielfältigung von Informationen und somit das Anhäufen von Daten dank der Erfindung des Buchdrucks enorm erleichtert und das Datenvolumen steigt entsprechend mit beschleunigter Geschwindigkeit ab diesem Zeitpunkt. Im weiteren Verlauf kommen dann neue Innovationen, wie bspw. der Einsatz von Mikrofilm und Schallplatten als bildbasierte und audiobasierte Datenspeicherung hinzu. Und im 20. Jahrhundert verleiht die Entdeckung des Computertransistors und die Ermöglichung der digitalen Speicherung von Daten dem globalen Datenvolumen einen enormen Anschub, welcher durch die Einführung des Internets nochmal verstärkt wird. Wir sehen also generell eine ansteigende Geschwindigkeit bei dem Ausbau des weltweit generierten Datenvolumens, welches sich bis Ende 2003, wie gesagt, auf geschätzte 5 Exabytes beläuft. Aber insbesondere seit 2004 schnellt das Datenvolumen mit rasant steigender Geschwindigkeit nach oben. Und entsprechend wird heutzutage diese Menge von 5 Exabytes an Daten in etwa einer einzigen Stunde erzeugt. Das heißt der Umfang allen in Daten gegossenen Wissens der Menschheitsgeschichte der vergangenen Millennia – von 2003 zurück bis in die Zeit der Höhlenmalerei – wird heutzutage in nicht einmal 60 Minuten erneut generiert. Es werden also heutzutage jede Stunde wirklich Unmengen an Daten generiert, und abgespeichert, und prozessiert und analysiert. Und mit dem Aufbau des 5G Mobilfunkstandards wird die Datengenerierung in Zukunft weiterhin mit zunehmender Geschwindigkeit ansteigen. </w:t>
      </w:r>
    </w:p>
    <w:p w14:paraId="12042D03" w14:textId="77777777" w:rsidR="002C5713" w:rsidRPr="00C80B62" w:rsidRDefault="002C5713" w:rsidP="002C5713">
      <w:pPr>
        <w:pStyle w:val="berschrift1"/>
      </w:pPr>
      <w:bookmarkStart w:id="9" w:name="_Toc101964636"/>
      <w:r w:rsidRPr="00C80B62">
        <w:lastRenderedPageBreak/>
        <w:t>Folie 9 – Thema 2</w:t>
      </w:r>
      <w:bookmarkEnd w:id="9"/>
    </w:p>
    <w:p w14:paraId="453F81E3" w14:textId="77777777" w:rsidR="002C5713" w:rsidRPr="00C80B62" w:rsidRDefault="002C5713" w:rsidP="002C5713">
      <w:pPr>
        <w:pStyle w:val="berschrift20"/>
      </w:pPr>
      <w:r w:rsidRPr="00C80B62">
        <w:t>Folientext</w:t>
      </w:r>
    </w:p>
    <w:p w14:paraId="3066CB57" w14:textId="77777777" w:rsidR="002C5713" w:rsidRPr="00C80B62" w:rsidRDefault="002C5713" w:rsidP="002C5713">
      <w:pPr>
        <w:pStyle w:val="Listenabsatz"/>
        <w:numPr>
          <w:ilvl w:val="0"/>
          <w:numId w:val="18"/>
        </w:numPr>
        <w:suppressAutoHyphens/>
      </w:pPr>
      <w:r w:rsidRPr="00C80B62">
        <w:t>Datenanalyse</w:t>
      </w:r>
    </w:p>
    <w:p w14:paraId="72939554" w14:textId="77777777" w:rsidR="002C5713" w:rsidRPr="00C80B62" w:rsidRDefault="002C5713" w:rsidP="002C5713">
      <w:pPr>
        <w:pStyle w:val="berschrift20"/>
      </w:pPr>
      <w:r w:rsidRPr="00C80B62">
        <w:t>Sprechtext</w:t>
      </w:r>
    </w:p>
    <w:p w14:paraId="22D4B7B8" w14:textId="77777777" w:rsidR="002C5713" w:rsidRPr="00C80B62" w:rsidRDefault="002C5713" w:rsidP="002C5713">
      <w:pPr>
        <w:suppressAutoHyphens/>
      </w:pPr>
      <w:r w:rsidRPr="00C80B62">
        <w:t>Nun kann man mit dieser massiven Datenmenge natürlich unzählige Analysen für verschiedenste Zwecke durchführen. Im Folgenden möchte ich Ihnen drei Beispiele aufzeigen wie und für welche Zwecke Daten genutzt werden können.</w:t>
      </w:r>
    </w:p>
    <w:p w14:paraId="5598DF97" w14:textId="77777777" w:rsidR="002C5713" w:rsidRPr="00C80B62" w:rsidRDefault="002C5713" w:rsidP="002C5713">
      <w:pPr>
        <w:pStyle w:val="berschrift1"/>
      </w:pPr>
      <w:bookmarkStart w:id="10" w:name="_Toc101964637"/>
      <w:r w:rsidRPr="00C80B62">
        <w:t>Folie 10 – Drei Beispiele der Datenanalyse</w:t>
      </w:r>
      <w:bookmarkEnd w:id="10"/>
    </w:p>
    <w:p w14:paraId="64C68436" w14:textId="77777777" w:rsidR="002C5713" w:rsidRPr="00C80B62" w:rsidRDefault="002C5713" w:rsidP="002C5713">
      <w:pPr>
        <w:pStyle w:val="berschrift20"/>
      </w:pPr>
      <w:r w:rsidRPr="00C80B62">
        <w:t>Folientext</w:t>
      </w:r>
    </w:p>
    <w:p w14:paraId="2ECAFC16" w14:textId="77777777" w:rsidR="002C5713" w:rsidRPr="00C80B62" w:rsidRDefault="002C5713" w:rsidP="002C5713">
      <w:pPr>
        <w:pStyle w:val="Listenabsatz"/>
        <w:numPr>
          <w:ilvl w:val="0"/>
          <w:numId w:val="21"/>
        </w:numPr>
        <w:suppressAutoHyphens/>
      </w:pPr>
      <w:r w:rsidRPr="00C80B62">
        <w:t>Daten und Geld</w:t>
      </w:r>
    </w:p>
    <w:p w14:paraId="3C35A41F" w14:textId="77777777" w:rsidR="002C5713" w:rsidRPr="00C80B62" w:rsidRDefault="002C5713" w:rsidP="002C5713">
      <w:pPr>
        <w:pStyle w:val="Listenabsatz"/>
        <w:numPr>
          <w:ilvl w:val="0"/>
          <w:numId w:val="21"/>
        </w:numPr>
        <w:suppressAutoHyphens/>
      </w:pPr>
      <w:r w:rsidRPr="00C80B62">
        <w:t>Daten und Gesundheit</w:t>
      </w:r>
    </w:p>
    <w:p w14:paraId="70E601B7" w14:textId="77777777" w:rsidR="002C5713" w:rsidRPr="00C80B62" w:rsidRDefault="002C5713" w:rsidP="002C5713">
      <w:pPr>
        <w:pStyle w:val="Listenabsatz"/>
        <w:numPr>
          <w:ilvl w:val="0"/>
          <w:numId w:val="21"/>
        </w:numPr>
        <w:suppressAutoHyphens/>
      </w:pPr>
      <w:r w:rsidRPr="00C80B62">
        <w:t>Daten und Sex</w:t>
      </w:r>
    </w:p>
    <w:p w14:paraId="42DCBC1F" w14:textId="77777777" w:rsidR="002C5713" w:rsidRPr="00C80B62" w:rsidRDefault="002C5713" w:rsidP="002C5713">
      <w:pPr>
        <w:pStyle w:val="berschrift20"/>
      </w:pPr>
      <w:r w:rsidRPr="00C80B62">
        <w:t>Sprechtext</w:t>
      </w:r>
    </w:p>
    <w:p w14:paraId="2929C7CE" w14:textId="77777777" w:rsidR="002C5713" w:rsidRPr="00C80B62" w:rsidRDefault="002C5713" w:rsidP="002C5713">
      <w:pPr>
        <w:suppressAutoHyphens/>
      </w:pPr>
      <w:r w:rsidRPr="00C80B62">
        <w:t xml:space="preserve">Zuerst möchte ich auf höchst profitable Marketing Algorithmen eingehen, dann ein paar Worte zur Modellierung einer weiterhin virulenten Pandemie sagen und schlussendlich die Datenanalyse skizzieren, welche Dating Apps zugrunde liegt. </w:t>
      </w:r>
    </w:p>
    <w:p w14:paraId="42E2FBCF" w14:textId="77777777" w:rsidR="002C5713" w:rsidRPr="00C80B62" w:rsidRDefault="002C5713" w:rsidP="002C5713">
      <w:pPr>
        <w:pStyle w:val="berschrift1"/>
      </w:pPr>
      <w:bookmarkStart w:id="11" w:name="_Toc101964638"/>
      <w:r w:rsidRPr="00C80B62">
        <w:t>Folie 11 – Daten und Geld</w:t>
      </w:r>
      <w:bookmarkEnd w:id="11"/>
    </w:p>
    <w:p w14:paraId="18E3031A" w14:textId="77777777" w:rsidR="002C5713" w:rsidRPr="00C80B62" w:rsidRDefault="002C5713" w:rsidP="002C5713">
      <w:pPr>
        <w:pStyle w:val="berschrift20"/>
      </w:pPr>
      <w:r w:rsidRPr="00C80B62">
        <w:t>Folientext</w:t>
      </w:r>
    </w:p>
    <w:p w14:paraId="57FABA2F" w14:textId="77777777" w:rsidR="002C5713" w:rsidRPr="00C80B62" w:rsidRDefault="002C5713" w:rsidP="002C5713">
      <w:pPr>
        <w:pStyle w:val="Listenabsatz"/>
        <w:numPr>
          <w:ilvl w:val="0"/>
          <w:numId w:val="29"/>
        </w:numPr>
        <w:suppressAutoHyphens/>
      </w:pPr>
      <w:r w:rsidRPr="00C80B62">
        <w:t>Abbildung: Screenshot der Amazon Homepage Startseite</w:t>
      </w:r>
    </w:p>
    <w:p w14:paraId="48C590B0" w14:textId="1E53A9A3" w:rsidR="002C5713" w:rsidRPr="00C80B62" w:rsidRDefault="002C5713" w:rsidP="002C5713">
      <w:pPr>
        <w:suppressAutoHyphens/>
      </w:pPr>
      <w:r w:rsidRPr="00C80B62">
        <w:rPr>
          <w:noProof/>
        </w:rPr>
        <w:drawing>
          <wp:inline distT="0" distB="0" distL="0" distR="0" wp14:anchorId="5F2C7E42" wp14:editId="7733EE8E">
            <wp:extent cx="4308475" cy="2626360"/>
            <wp:effectExtent l="0" t="0" r="0" b="2540"/>
            <wp:docPr id="7" name="Grafik 7" descr="Screenshot der Amazon Homepage Start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der Amazon Homepage Startsei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08475" cy="2626360"/>
                    </a:xfrm>
                    <a:prstGeom prst="rect">
                      <a:avLst/>
                    </a:prstGeom>
                    <a:noFill/>
                    <a:ln>
                      <a:noFill/>
                    </a:ln>
                  </pic:spPr>
                </pic:pic>
              </a:graphicData>
            </a:graphic>
          </wp:inline>
        </w:drawing>
      </w:r>
    </w:p>
    <w:p w14:paraId="5E4C9431" w14:textId="77777777" w:rsidR="002C5713" w:rsidRPr="00C80B62" w:rsidRDefault="002C5713" w:rsidP="002C5713">
      <w:pPr>
        <w:pStyle w:val="berschrift20"/>
      </w:pPr>
      <w:r w:rsidRPr="00C80B62">
        <w:t>Sprechtext</w:t>
      </w:r>
    </w:p>
    <w:p w14:paraId="3ADDF6FD" w14:textId="77777777" w:rsidR="002C5713" w:rsidRPr="00C80B62" w:rsidRDefault="002C5713" w:rsidP="002C5713">
      <w:pPr>
        <w:suppressAutoHyphens/>
      </w:pPr>
      <w:r w:rsidRPr="00C80B62">
        <w:t xml:space="preserve">Hier ist meine noch jungfräuliche Amazon Seite vom Mai 2019 abgebildet, welche ich damals das erste Mal mit meinem neuen Arbeitscomputer geöffnet habe. Das heißt diese Seite zeigte Amazon damals vermutlich jenen </w:t>
      </w:r>
      <w:proofErr w:type="spellStart"/>
      <w:proofErr w:type="gramStart"/>
      <w:r w:rsidRPr="00C80B62">
        <w:t>Nutzer:innen</w:t>
      </w:r>
      <w:proofErr w:type="spellEnd"/>
      <w:proofErr w:type="gramEnd"/>
      <w:r w:rsidRPr="00C80B62">
        <w:t xml:space="preserve"> ohne Suchhistorie mit einer IP-Adresse aus Deutschland. Was neben den aufgezeigten Angeboten jetzt hier auf der Folie kaum zu erkennen ist, ist folgende Botschaft: „Wir nutzen Cookies, um unsere Dienste zu erbringen und zu verbessern. Mit Nutzung dieser Seite akzeptieren Sie Cookies.“ Diese Botschaft ist recht unscheinbar in einem grau hinterlegten Balken dargestellt und wer Böses denkt, könnte vermuten, dass Amazon gar nicht will, dass man sich allzu ausführlich mit dem Inhalt dieser Nachricht auseinandersetzt. Dem </w:t>
      </w:r>
      <w:r w:rsidRPr="00C80B62">
        <w:lastRenderedPageBreak/>
        <w:t xml:space="preserve">millionenfachen Einverständnis zu dieser Nachricht liegt aber das Erfolgsgeheimnis von Amazon zugrunde, denn somit erlauben die vielen </w:t>
      </w:r>
      <w:proofErr w:type="spellStart"/>
      <w:proofErr w:type="gramStart"/>
      <w:r w:rsidRPr="00C80B62">
        <w:t>Nutzer:innen</w:t>
      </w:r>
      <w:proofErr w:type="spellEnd"/>
      <w:proofErr w:type="gramEnd"/>
      <w:r w:rsidRPr="00C80B62">
        <w:t xml:space="preserve"> der Website, bzw. Amazon ihre Daten dafür zu verwenden Ihnen möglichst direkt jene Produkte vorzuschlagen, für welche sie – bewusst oder unbewusst – bereit sind Geld auszugeben. Und genau dafür werden eine ganze Palette </w:t>
      </w:r>
      <w:proofErr w:type="gramStart"/>
      <w:r w:rsidRPr="00C80B62">
        <w:t>der Amazon</w:t>
      </w:r>
      <w:proofErr w:type="gramEnd"/>
      <w:r w:rsidRPr="00C80B62">
        <w:t xml:space="preserve"> zur Verfügung stehende Daten über die Personen durch Amazon ausgewertet.</w:t>
      </w:r>
    </w:p>
    <w:p w14:paraId="705923EB" w14:textId="77777777" w:rsidR="002C5713" w:rsidRPr="00C80B62" w:rsidRDefault="002C5713" w:rsidP="002C5713">
      <w:pPr>
        <w:pStyle w:val="berschrift1"/>
      </w:pPr>
      <w:bookmarkStart w:id="12" w:name="_Toc101964639"/>
      <w:r w:rsidRPr="00C80B62">
        <w:t>Folie 12 – Daten und Geld 2</w:t>
      </w:r>
      <w:bookmarkEnd w:id="12"/>
    </w:p>
    <w:p w14:paraId="26C3F0AC" w14:textId="77777777" w:rsidR="002C5713" w:rsidRPr="00C80B62" w:rsidRDefault="002C5713" w:rsidP="002C5713">
      <w:pPr>
        <w:pStyle w:val="berschrift20"/>
      </w:pPr>
      <w:r w:rsidRPr="00C80B62">
        <w:t>Folientext</w:t>
      </w:r>
    </w:p>
    <w:p w14:paraId="45F4CB87" w14:textId="77777777" w:rsidR="002C5713" w:rsidRPr="00C80B62" w:rsidRDefault="002C5713" w:rsidP="002C5713">
      <w:pPr>
        <w:pStyle w:val="Listenabsatz"/>
        <w:numPr>
          <w:ilvl w:val="0"/>
          <w:numId w:val="29"/>
        </w:numPr>
        <w:suppressAutoHyphens/>
      </w:pPr>
      <w:r w:rsidRPr="00C80B62">
        <w:t>Abbildung: Screenshot der Suche nach Musikalischem Würfelspiel von Mozart auf der Amazon Homepage</w:t>
      </w:r>
    </w:p>
    <w:p w14:paraId="5B30DA1A" w14:textId="03CBA9CB" w:rsidR="002C5713" w:rsidRPr="00C80B62" w:rsidRDefault="002C5713" w:rsidP="002C5713">
      <w:pPr>
        <w:suppressAutoHyphens/>
      </w:pPr>
      <w:r w:rsidRPr="00C80B62">
        <w:rPr>
          <w:noProof/>
        </w:rPr>
        <w:drawing>
          <wp:inline distT="0" distB="0" distL="0" distR="0" wp14:anchorId="48F4871D" wp14:editId="466DF7E3">
            <wp:extent cx="4316095" cy="2618740"/>
            <wp:effectExtent l="0" t="0" r="8255" b="0"/>
            <wp:docPr id="6" name="Grafik 6" descr="Screenshot der Suche nach Musikalischem Würfelspiel von Mozart auf der Amazon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der Suche nach Musikalischem Würfelspiel von Mozart auf der Amazon Homep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6095" cy="2618740"/>
                    </a:xfrm>
                    <a:prstGeom prst="rect">
                      <a:avLst/>
                    </a:prstGeom>
                    <a:noFill/>
                    <a:ln>
                      <a:noFill/>
                    </a:ln>
                  </pic:spPr>
                </pic:pic>
              </a:graphicData>
            </a:graphic>
          </wp:inline>
        </w:drawing>
      </w:r>
    </w:p>
    <w:p w14:paraId="7C2BEC09" w14:textId="77777777" w:rsidR="002C5713" w:rsidRPr="00C80B62" w:rsidRDefault="002C5713" w:rsidP="002C5713">
      <w:pPr>
        <w:pStyle w:val="berschrift20"/>
      </w:pPr>
      <w:r w:rsidRPr="00C80B62">
        <w:t>Sprechtext</w:t>
      </w:r>
    </w:p>
    <w:p w14:paraId="3C0B183F" w14:textId="77777777" w:rsidR="002C5713" w:rsidRPr="00C80B62" w:rsidRDefault="002C5713" w:rsidP="002C5713">
      <w:pPr>
        <w:suppressAutoHyphens/>
      </w:pPr>
      <w:r w:rsidRPr="00C80B62">
        <w:t xml:space="preserve">Wenn ich bspw., wie damals, nun nach dem aus statistischer Sicht faszinierenden Musikalischem Würfelspiel von Wolfgang Amadeus Mozart suche, wird auf Grundlage eines statistischen Modells ermittelt, für welche Produkte ich wahrscheinlich bereit bin Geld auszugeben. </w:t>
      </w:r>
    </w:p>
    <w:p w14:paraId="10ADEFD9" w14:textId="77777777" w:rsidR="002C5713" w:rsidRPr="00C80B62" w:rsidRDefault="002C5713" w:rsidP="002C5713">
      <w:pPr>
        <w:pStyle w:val="berschrift1"/>
      </w:pPr>
      <w:bookmarkStart w:id="13" w:name="_Toc101964640"/>
      <w:r w:rsidRPr="00C80B62">
        <w:t>Folie 13 – Daten und Geld 3</w:t>
      </w:r>
      <w:bookmarkEnd w:id="13"/>
    </w:p>
    <w:p w14:paraId="7BD70BD4" w14:textId="77777777" w:rsidR="002C5713" w:rsidRPr="00C80B62" w:rsidRDefault="002C5713" w:rsidP="002C5713">
      <w:pPr>
        <w:pStyle w:val="berschrift20"/>
      </w:pPr>
      <w:r w:rsidRPr="00C80B62">
        <w:t>Folientext</w:t>
      </w:r>
    </w:p>
    <w:p w14:paraId="03EDC678" w14:textId="77777777" w:rsidR="002C5713" w:rsidRPr="00C80B62" w:rsidRDefault="002C5713" w:rsidP="002C5713">
      <w:pPr>
        <w:pStyle w:val="Listenabsatz"/>
        <w:numPr>
          <w:ilvl w:val="0"/>
          <w:numId w:val="29"/>
        </w:numPr>
        <w:suppressAutoHyphens/>
      </w:pPr>
      <w:r w:rsidRPr="00C80B62">
        <w:t>Abbildung: Screenshot der angepassten Amazon Startseite mit Banner zu Amazon Music</w:t>
      </w:r>
    </w:p>
    <w:p w14:paraId="53E3A636" w14:textId="3C4EB1E9" w:rsidR="002C5713" w:rsidRPr="00C80B62" w:rsidRDefault="002C5713" w:rsidP="002C5713">
      <w:pPr>
        <w:suppressAutoHyphens/>
      </w:pPr>
      <w:r w:rsidRPr="00C80B62">
        <w:rPr>
          <w:noProof/>
        </w:rPr>
        <w:drawing>
          <wp:inline distT="0" distB="0" distL="0" distR="0" wp14:anchorId="67F034E8" wp14:editId="7B334EF9">
            <wp:extent cx="4179096" cy="2553005"/>
            <wp:effectExtent l="0" t="0" r="0" b="0"/>
            <wp:docPr id="5" name="Grafik 5" descr="Screenshot der angepassten Amazon Startseite mit Banner zu Amazon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der angepassten Amazon Startseite mit Banner zu Amazon Musi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93734" cy="2561947"/>
                    </a:xfrm>
                    <a:prstGeom prst="rect">
                      <a:avLst/>
                    </a:prstGeom>
                    <a:noFill/>
                    <a:ln>
                      <a:noFill/>
                    </a:ln>
                  </pic:spPr>
                </pic:pic>
              </a:graphicData>
            </a:graphic>
          </wp:inline>
        </w:drawing>
      </w:r>
    </w:p>
    <w:p w14:paraId="5F6C3D6E" w14:textId="77777777" w:rsidR="002C5713" w:rsidRPr="00C80B62" w:rsidRDefault="002C5713" w:rsidP="002C5713">
      <w:pPr>
        <w:pStyle w:val="berschrift20"/>
      </w:pPr>
      <w:r w:rsidRPr="00C80B62">
        <w:lastRenderedPageBreak/>
        <w:t>Sprechtext</w:t>
      </w:r>
    </w:p>
    <w:p w14:paraId="567DA0AB" w14:textId="77777777" w:rsidR="002C5713" w:rsidRPr="00C80B62" w:rsidRDefault="002C5713" w:rsidP="002C5713">
      <w:pPr>
        <w:suppressAutoHyphens/>
      </w:pPr>
      <w:r w:rsidRPr="00C80B62">
        <w:t xml:space="preserve">Und wenngleich ich schlussendlich dieses Würfelspiel nicht gekauft habe und den Browser geschlossen habe, wurde beim nächsten Öffnen der </w:t>
      </w:r>
      <w:proofErr w:type="spellStart"/>
      <w:r w:rsidRPr="00C80B62">
        <w:t>Amazonseite</w:t>
      </w:r>
      <w:proofErr w:type="spellEnd"/>
      <w:r w:rsidRPr="00C80B62">
        <w:t xml:space="preserve"> von der gleichen IP-Adresse der hier aufgezeigte Startbildschirm angezeigt: statt mir auf dem Startbanner, wie ursprünglich Alexa anzupreisen, wurde nun Amazon Music dieser prominente Werbeplatz eingeräumt. Aller Wahrscheinlichkeit nach wurden meine Daten ausgewertet und ich wurde als Musikenthusiast klassifiziert. Auf Grundlage dieser Analyse wurden mir dann ausgewählte Produkte angeboten – unter anderem in meinem Fall ein Amazon-eigenes Musik Produkt. Und weil diese Zuschreibung der Eigenschaften zu potentiellen </w:t>
      </w:r>
      <w:proofErr w:type="spellStart"/>
      <w:proofErr w:type="gramStart"/>
      <w:r w:rsidRPr="00C80B62">
        <w:t>Kund:innen</w:t>
      </w:r>
      <w:proofErr w:type="spellEnd"/>
      <w:proofErr w:type="gramEnd"/>
      <w:r w:rsidRPr="00C80B62">
        <w:t xml:space="preserve"> wirklich sehr gut funktioniert, kann Amazon von </w:t>
      </w:r>
      <w:proofErr w:type="spellStart"/>
      <w:r w:rsidRPr="00C80B62">
        <w:t>Verkäufer:innen</w:t>
      </w:r>
      <w:proofErr w:type="spellEnd"/>
      <w:r w:rsidRPr="00C80B62">
        <w:t xml:space="preserve"> einen großen Teil von deren Umsatz im Netz abgreifen und ist deswegen unglaublich profitabel. Was entsprechend Amazons Geschäftsmodell bzw. dessen Profit fundamental zugrunde liegt, ist die Fähigkeit die Daten der </w:t>
      </w:r>
      <w:proofErr w:type="spellStart"/>
      <w:proofErr w:type="gramStart"/>
      <w:r w:rsidRPr="00C80B62">
        <w:t>Nutzer:innen</w:t>
      </w:r>
      <w:proofErr w:type="spellEnd"/>
      <w:proofErr w:type="gramEnd"/>
      <w:r w:rsidRPr="00C80B62">
        <w:t xml:space="preserve"> profitorientiert auszuwerten. </w:t>
      </w:r>
    </w:p>
    <w:p w14:paraId="2C8995B1" w14:textId="77777777" w:rsidR="002C5713" w:rsidRPr="00C80B62" w:rsidRDefault="002C5713" w:rsidP="002C5713">
      <w:pPr>
        <w:pStyle w:val="berschrift1"/>
      </w:pPr>
      <w:bookmarkStart w:id="14" w:name="_Toc101964641"/>
      <w:r w:rsidRPr="00C80B62">
        <w:t>Folie 14 – Daten und Gesundheit</w:t>
      </w:r>
      <w:bookmarkEnd w:id="14"/>
    </w:p>
    <w:p w14:paraId="35406B69" w14:textId="77777777" w:rsidR="002C5713" w:rsidRPr="00C80B62" w:rsidRDefault="002C5713" w:rsidP="002C5713">
      <w:pPr>
        <w:pStyle w:val="berschrift20"/>
      </w:pPr>
      <w:r w:rsidRPr="00C80B62">
        <w:t>Folientext</w:t>
      </w:r>
    </w:p>
    <w:p w14:paraId="03657942" w14:textId="77777777" w:rsidR="002C5713" w:rsidRPr="00C80B62" w:rsidRDefault="002C5713" w:rsidP="002C5713">
      <w:pPr>
        <w:pStyle w:val="Listenabsatz"/>
        <w:numPr>
          <w:ilvl w:val="0"/>
          <w:numId w:val="22"/>
        </w:numPr>
        <w:suppressAutoHyphens/>
      </w:pPr>
      <w:r w:rsidRPr="00C80B62">
        <w:t>Kontrolliertes wissenschaftliches Experiment der Harvard Medical School</w:t>
      </w:r>
    </w:p>
    <w:p w14:paraId="66E991D8" w14:textId="77777777" w:rsidR="002C5713" w:rsidRPr="00C80B62" w:rsidRDefault="002C5713" w:rsidP="002C5713">
      <w:pPr>
        <w:pStyle w:val="Listenabsatz"/>
        <w:numPr>
          <w:ilvl w:val="0"/>
          <w:numId w:val="22"/>
        </w:numPr>
        <w:suppressAutoHyphens/>
      </w:pPr>
      <w:r w:rsidRPr="00C80B62">
        <w:t>Nutzung von Textdaten zur individualisierten Covid-Risikobewertung</w:t>
      </w:r>
    </w:p>
    <w:p w14:paraId="298D0681" w14:textId="77777777" w:rsidR="002C5713" w:rsidRPr="00C80B62" w:rsidRDefault="002C5713" w:rsidP="002C5713">
      <w:pPr>
        <w:pStyle w:val="Listenabsatz"/>
        <w:numPr>
          <w:ilvl w:val="0"/>
          <w:numId w:val="22"/>
        </w:numPr>
        <w:suppressAutoHyphens/>
      </w:pPr>
      <w:r w:rsidRPr="00C80B62">
        <w:t>Nutzung von Netzwerk- und Bilddaten zur Prädiktion von Infektionsketten</w:t>
      </w:r>
    </w:p>
    <w:p w14:paraId="223F4015" w14:textId="77777777" w:rsidR="002C5713" w:rsidRPr="00C80B62" w:rsidRDefault="002C5713" w:rsidP="002C5713">
      <w:pPr>
        <w:pStyle w:val="Listenabsatz"/>
        <w:numPr>
          <w:ilvl w:val="0"/>
          <w:numId w:val="22"/>
        </w:numPr>
        <w:suppressAutoHyphens/>
      </w:pPr>
      <w:r w:rsidRPr="00C80B62">
        <w:t>Datenschutzrechtliche Problematik</w:t>
      </w:r>
    </w:p>
    <w:p w14:paraId="6F8A2876" w14:textId="77777777" w:rsidR="002C5713" w:rsidRPr="00C80B62" w:rsidRDefault="002C5713" w:rsidP="002C5713">
      <w:pPr>
        <w:pStyle w:val="berschrift20"/>
      </w:pPr>
      <w:r w:rsidRPr="00C80B62">
        <w:t>Sprechtext</w:t>
      </w:r>
    </w:p>
    <w:p w14:paraId="223F37F9" w14:textId="77777777" w:rsidR="002C5713" w:rsidRPr="00C80B62" w:rsidRDefault="002C5713" w:rsidP="002C5713">
      <w:pPr>
        <w:suppressAutoHyphens/>
      </w:pPr>
      <w:r w:rsidRPr="00C80B62">
        <w:t xml:space="preserve">Das zweite Beispiel betrifft die Nutzung von Daten zur Gesundheitsvorsorge bzw. genauer zur Bekämpfung der aktuellen Corona Krise. So wurde an der Harvard Medical School bereits im Februar 2020 im Rahmen eines kontrollierten wissenschaftlichen Experiments beispielhaft versucht, Daten aus den Sozialen Medien zu nutzen. Anhand von Aussagen über den Verlauf von Corona, sollten in Echtzeit möglichst präzise Vorhersagen darüber gemacht werden, wo Interventionen zum Gesundheitsschutz der Bevölkerung nötig gewesen wären. Das heißt, wenn beispielsweise jemand auf Facebook schreibt: „Ich habe Corona“ und gleichzeitig die Daten über das Freundesnetzwerk und Fotos über die Aufenthaltsorte mit Personen im Foto existieren, dann sind das alles Daten die grundsätzlich genutzt werden können, um potentielle Infektionsketten schnellstmöglich zu identifizieren. Ebenso kann bspw. der Satz „Ich habe Corona“ oder „Ich rieche nichts mehr“ oder „Ich habe so einen trockenen Husten“ automatisiert ausgewertet werden, um Corona Risiken flächendeckend festzustellen. Und mittels der Daten über das Freundesnetzwerk oder die Auswertung der Fotos, können innerhalb von Sekunden die Risiken einer Corona Infektion für weitere Personenkreise errechnet werden. Und mithilfe solcher Modelle, so der Gedanke der </w:t>
      </w:r>
      <w:proofErr w:type="spellStart"/>
      <w:proofErr w:type="gramStart"/>
      <w:r w:rsidRPr="00C80B62">
        <w:t>Forscher:innen</w:t>
      </w:r>
      <w:proofErr w:type="spellEnd"/>
      <w:proofErr w:type="gramEnd"/>
      <w:r w:rsidRPr="00C80B62">
        <w:t xml:space="preserve"> aus Harvard, könnte die Reaktion auf Corona oder andere Pandemien der Zukunft sehr viel frühzeitiger, sehr viel präziser und informierter erfolgen und so das Ausmaß der Pandemie frühzeitig eingedämmt werden. Wenngleich dies technisch heute zweifelsohne möglich ist, gilt festzuhalten, dass die durchführenden </w:t>
      </w:r>
      <w:proofErr w:type="spellStart"/>
      <w:proofErr w:type="gramStart"/>
      <w:r w:rsidRPr="00C80B62">
        <w:t>Forscher:innen</w:t>
      </w:r>
      <w:proofErr w:type="spellEnd"/>
      <w:proofErr w:type="gramEnd"/>
      <w:r w:rsidRPr="00C80B62">
        <w:t xml:space="preserve"> auch auf die teilweise gravierenden datschenschutzrechtlichen Bedenken solcher Anwendungen hinweisen. Ebenso ist festzuhalten, dass gerade vor dem Hintergrund der </w:t>
      </w:r>
      <w:r w:rsidRPr="00C80B62">
        <w:rPr>
          <w:rFonts w:eastAsia="Calibri"/>
        </w:rPr>
        <w:t>zwielichtigen</w:t>
      </w:r>
      <w:r w:rsidRPr="00C80B62">
        <w:t xml:space="preserve"> Vergangenheit im Umgang mit medizinischen Daten in Deutschland und Europa gravierende Bedenken bestehen. Und eine solches Vorgehen hierzulande aktuell kaum denkbar und rechtlich auch nicht zulässig wäre, aber technisch möglich wäre es. </w:t>
      </w:r>
    </w:p>
    <w:p w14:paraId="6E52FDBB" w14:textId="77777777" w:rsidR="002C5713" w:rsidRPr="00C80B62" w:rsidRDefault="002C5713" w:rsidP="002C5713">
      <w:pPr>
        <w:pStyle w:val="berschrift1"/>
      </w:pPr>
      <w:bookmarkStart w:id="15" w:name="_Toc101964642"/>
      <w:r w:rsidRPr="00C80B62">
        <w:t>Folie 15 – Daten und Sex</w:t>
      </w:r>
      <w:bookmarkEnd w:id="15"/>
    </w:p>
    <w:p w14:paraId="00DCEA92" w14:textId="77777777" w:rsidR="002C5713" w:rsidRPr="00C80B62" w:rsidRDefault="002C5713" w:rsidP="002C5713">
      <w:pPr>
        <w:pStyle w:val="berschrift20"/>
      </w:pPr>
      <w:r w:rsidRPr="00C80B62">
        <w:t>Folientext</w:t>
      </w:r>
    </w:p>
    <w:p w14:paraId="361F8B6D" w14:textId="77777777" w:rsidR="002C5713" w:rsidRPr="00C80B62" w:rsidRDefault="002C5713" w:rsidP="002C5713">
      <w:pPr>
        <w:pStyle w:val="Listenabsatz"/>
        <w:numPr>
          <w:ilvl w:val="0"/>
          <w:numId w:val="30"/>
        </w:numPr>
        <w:suppressAutoHyphens/>
      </w:pPr>
      <w:r w:rsidRPr="00C80B62">
        <w:t xml:space="preserve">Abbildung: Screenshot der Startseite der Homepage von Tinder </w:t>
      </w:r>
    </w:p>
    <w:p w14:paraId="7334AAC3" w14:textId="12635C69" w:rsidR="002C5713" w:rsidRPr="00C80B62" w:rsidRDefault="002C5713" w:rsidP="002C5713">
      <w:pPr>
        <w:suppressAutoHyphens/>
      </w:pPr>
      <w:r w:rsidRPr="00C80B62">
        <w:rPr>
          <w:noProof/>
        </w:rPr>
        <w:lastRenderedPageBreak/>
        <w:drawing>
          <wp:inline distT="0" distB="0" distL="0" distR="0" wp14:anchorId="052A8C2A" wp14:editId="48F24C3B">
            <wp:extent cx="4323080" cy="2450465"/>
            <wp:effectExtent l="19050" t="19050" r="20320" b="26035"/>
            <wp:docPr id="4" name="Grafik 4" descr="Screenshot der Startseite der Homepage von Ti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 der Startseite der Homepage von Tinder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3080" cy="2450465"/>
                    </a:xfrm>
                    <a:prstGeom prst="rect">
                      <a:avLst/>
                    </a:prstGeom>
                    <a:noFill/>
                    <a:ln w="6350" cmpd="sng">
                      <a:solidFill>
                        <a:srgbClr val="000000"/>
                      </a:solidFill>
                      <a:miter lim="800000"/>
                      <a:headEnd/>
                      <a:tailEnd/>
                    </a:ln>
                    <a:effectLst/>
                  </pic:spPr>
                </pic:pic>
              </a:graphicData>
            </a:graphic>
          </wp:inline>
        </w:drawing>
      </w:r>
    </w:p>
    <w:p w14:paraId="46880229" w14:textId="77777777" w:rsidR="002C5713" w:rsidRPr="00C80B62" w:rsidRDefault="002C5713" w:rsidP="002C5713">
      <w:pPr>
        <w:pStyle w:val="berschrift20"/>
      </w:pPr>
      <w:r w:rsidRPr="00C80B62">
        <w:t>Sprechtext</w:t>
      </w:r>
    </w:p>
    <w:p w14:paraId="6AC7BA88" w14:textId="77777777" w:rsidR="002C5713" w:rsidRPr="00C80B62" w:rsidRDefault="002C5713" w:rsidP="002C5713">
      <w:pPr>
        <w:suppressAutoHyphens/>
      </w:pPr>
      <w:r w:rsidRPr="00C80B62">
        <w:t xml:space="preserve">Zuletzt möchte ich mit Ihnen noch über Sex reden, oder darüber, was Datenanalyse dazu beitragen kann, dass Ihre Chancen für Liebeleien erhöht werden bzw. was mit Ihren Daten gemacht wird, wenn Sie sich bei Tinder, </w:t>
      </w:r>
      <w:proofErr w:type="spellStart"/>
      <w:r w:rsidRPr="00C80B62">
        <w:t>Grinder</w:t>
      </w:r>
      <w:proofErr w:type="spellEnd"/>
      <w:r w:rsidRPr="00C80B62">
        <w:t>, Ok Cupid und wie sie alle heißen anmelden. Neben einer Reihe attraktiver Gesichter, wird auch auf der hier dargestellten Anmeldeseite von Tinder ein Verweis auf die Erlaubnis zur Datenverarbeitung angezeigt.</w:t>
      </w:r>
    </w:p>
    <w:p w14:paraId="0B4BD2DE" w14:textId="77777777" w:rsidR="002C5713" w:rsidRPr="00C80B62" w:rsidRDefault="002C5713" w:rsidP="002C5713">
      <w:pPr>
        <w:pStyle w:val="berschrift1"/>
      </w:pPr>
      <w:bookmarkStart w:id="16" w:name="_Toc101964643"/>
      <w:r w:rsidRPr="00C80B62">
        <w:t>Folie 16 – Daten und Sex 2</w:t>
      </w:r>
      <w:bookmarkEnd w:id="16"/>
      <w:r w:rsidRPr="00C80B62">
        <w:t xml:space="preserve"> </w:t>
      </w:r>
    </w:p>
    <w:p w14:paraId="76E55202" w14:textId="77777777" w:rsidR="002C5713" w:rsidRPr="00C80B62" w:rsidRDefault="002C5713" w:rsidP="002C5713">
      <w:pPr>
        <w:pStyle w:val="berschrift20"/>
      </w:pPr>
      <w:r w:rsidRPr="00C80B62">
        <w:t>Folientext</w:t>
      </w:r>
    </w:p>
    <w:p w14:paraId="5687FBE1" w14:textId="77777777" w:rsidR="002C5713" w:rsidRPr="00C80B62" w:rsidRDefault="002C5713" w:rsidP="002C5713">
      <w:pPr>
        <w:pStyle w:val="Listenabsatz"/>
        <w:numPr>
          <w:ilvl w:val="0"/>
          <w:numId w:val="30"/>
        </w:numPr>
        <w:suppressAutoHyphens/>
      </w:pPr>
      <w:r w:rsidRPr="00C80B62">
        <w:t>Abbildung: Screenshot der Tinder Dateneingabemaske zur Kontoerstellung</w:t>
      </w:r>
    </w:p>
    <w:p w14:paraId="39D6C8F8" w14:textId="198A75FB" w:rsidR="002C5713" w:rsidRPr="00C80B62" w:rsidRDefault="002C5713" w:rsidP="002C5713">
      <w:pPr>
        <w:suppressAutoHyphens/>
      </w:pPr>
      <w:r w:rsidRPr="00C80B62">
        <w:rPr>
          <w:noProof/>
        </w:rPr>
        <w:drawing>
          <wp:inline distT="0" distB="0" distL="0" distR="0" wp14:anchorId="4C4FDF9A" wp14:editId="1A2BB34E">
            <wp:extent cx="4316095" cy="2479675"/>
            <wp:effectExtent l="19050" t="19050" r="27305" b="15875"/>
            <wp:docPr id="3" name="Grafik 3" descr="Screenshot der Tinder Dateneingabemaske zur Kontoerste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 der Tinder Dateneingabemaske zur Kontoerstell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16095" cy="2479675"/>
                    </a:xfrm>
                    <a:prstGeom prst="rect">
                      <a:avLst/>
                    </a:prstGeom>
                    <a:solidFill>
                      <a:schemeClr val="tx1">
                        <a:lumMod val="100000"/>
                        <a:lumOff val="0"/>
                      </a:schemeClr>
                    </a:solidFill>
                    <a:ln w="6350" cmpd="sng">
                      <a:solidFill>
                        <a:srgbClr val="000000"/>
                      </a:solidFill>
                      <a:miter lim="800000"/>
                      <a:headEnd/>
                      <a:tailEnd/>
                    </a:ln>
                    <a:effectLst/>
                  </pic:spPr>
                </pic:pic>
              </a:graphicData>
            </a:graphic>
          </wp:inline>
        </w:drawing>
      </w:r>
    </w:p>
    <w:p w14:paraId="7FE8B0F3" w14:textId="77777777" w:rsidR="002C5713" w:rsidRPr="00C80B62" w:rsidRDefault="002C5713" w:rsidP="002C5713">
      <w:pPr>
        <w:pStyle w:val="berschrift20"/>
      </w:pPr>
      <w:r w:rsidRPr="00C80B62">
        <w:t>Sprechtext</w:t>
      </w:r>
    </w:p>
    <w:p w14:paraId="1CD958D5" w14:textId="77777777" w:rsidR="002C5713" w:rsidRPr="00C80B62" w:rsidRDefault="002C5713" w:rsidP="002C5713">
      <w:pPr>
        <w:suppressAutoHyphens/>
      </w:pPr>
      <w:r w:rsidRPr="00C80B62">
        <w:t xml:space="preserve">Wenn Sie dieser zustimmen um sich anzumelden, haben Sie anschließend die Möglichkeit in der hier abgebildeten Dateneingabemaske von Tinder Dinge über sich Preis zu geben, wie Ihr Geschlecht, Ihr Alter, Ihre Interessen, Ihr Aussehen, indem Sie ein Profilbild hochladen, </w:t>
      </w:r>
      <w:proofErr w:type="gramStart"/>
      <w:r w:rsidRPr="00C80B62">
        <w:t>etc..</w:t>
      </w:r>
      <w:proofErr w:type="gramEnd"/>
      <w:r w:rsidRPr="00C80B62">
        <w:t xml:space="preserve"> Was Tinder dann macht, ist all diese Daten mithilfe statistischer Modelle zu analysieren, um Ihnen möglichst jene Personen vorzuschlagen, welche Sie kennenlernen wollen und idealerweise später sogar lieben lernen werden. Was Tinder &amp; Co. somit idealtypisch machen, ist Daten zu nutzen um frühere analoge Prozesse, wie den ersten Blickkontakt in der Kneipe, das erste Ansprechen, den ersten Persönlichkeits- und Interessensabgleich in einem Gespräch ins Digitale zu verschieben. Die damit ermöglichte und damit </w:t>
      </w:r>
      <w:r w:rsidRPr="00C80B62">
        <w:lastRenderedPageBreak/>
        <w:t xml:space="preserve">einhergehende datengestützte Beschleunigung und Optimierung von diesen Prozessen, soll im Idealfall also jene schamvollen Erfahrungen reduzieren, wobei man nach einem verheißungsvollen Blick, einem hoffnungsvollen Gespräch dann doch einen Korb erhält. Wie beim vorhin erwähnten Beispiel der Harvard Medical School gilt jedoch auch hier, dass die etwaigen Vorzüge dieses Angebots gegen die nicht unerheblichen Risiken des Datenschutzes abgewogen werden sollten. </w:t>
      </w:r>
    </w:p>
    <w:p w14:paraId="5931B546" w14:textId="77777777" w:rsidR="002C5713" w:rsidRPr="00C80B62" w:rsidRDefault="002C5713" w:rsidP="002C5713">
      <w:pPr>
        <w:pStyle w:val="berschrift1"/>
      </w:pPr>
      <w:bookmarkStart w:id="17" w:name="_Toc101964644"/>
      <w:r w:rsidRPr="00C80B62">
        <w:t>Folie 17 – Thema 3</w:t>
      </w:r>
      <w:bookmarkEnd w:id="17"/>
    </w:p>
    <w:p w14:paraId="63042CB9" w14:textId="77777777" w:rsidR="002C5713" w:rsidRPr="00C80B62" w:rsidRDefault="002C5713" w:rsidP="002C5713">
      <w:pPr>
        <w:pStyle w:val="berschrift20"/>
      </w:pPr>
      <w:r w:rsidRPr="00C80B62">
        <w:t>Folientext</w:t>
      </w:r>
    </w:p>
    <w:p w14:paraId="32349D6F" w14:textId="77777777" w:rsidR="002C5713" w:rsidRPr="00C80B62" w:rsidRDefault="002C5713" w:rsidP="002C5713">
      <w:pPr>
        <w:pStyle w:val="Listenabsatz"/>
        <w:numPr>
          <w:ilvl w:val="0"/>
          <w:numId w:val="18"/>
        </w:numPr>
        <w:suppressAutoHyphens/>
      </w:pPr>
      <w:r w:rsidRPr="00C80B62">
        <w:t>Datenkompetenzen</w:t>
      </w:r>
    </w:p>
    <w:p w14:paraId="27887834" w14:textId="77777777" w:rsidR="002C5713" w:rsidRPr="00C80B62" w:rsidRDefault="002C5713" w:rsidP="002C5713">
      <w:pPr>
        <w:pStyle w:val="berschrift20"/>
      </w:pPr>
      <w:r w:rsidRPr="00C80B62">
        <w:t>Sprechtext</w:t>
      </w:r>
    </w:p>
    <w:p w14:paraId="3978244E" w14:textId="77777777" w:rsidR="002C5713" w:rsidRPr="00C80B62" w:rsidRDefault="002C5713" w:rsidP="002C5713">
      <w:pPr>
        <w:suppressAutoHyphens/>
      </w:pPr>
      <w:r w:rsidRPr="00C80B62">
        <w:t xml:space="preserve">Diese drei Beispiele sind letztendlich natürlich nur Schlaglichter auf die vielschichtige Relevanz von Daten im 21. Jahrhundert. Aus der gestiegenen Verfügbarkeit von Daten ergeben sich für Sie persönlich Chancen und Notwendigkeiten mit den vielfältig zur Verfügung stehenden Daten umgehen zu können. Und mit der zunehmenden Verfügbarkeit von Daten werden die Chancen und Notwendigkeit für datenkompetente Menschen innerhalb aller möglichen Lebensbereiche noch weiter zunehmen. </w:t>
      </w:r>
    </w:p>
    <w:p w14:paraId="51158DC4" w14:textId="77777777" w:rsidR="002C5713" w:rsidRPr="00C80B62" w:rsidRDefault="002C5713" w:rsidP="002C5713">
      <w:pPr>
        <w:pStyle w:val="berschrift1"/>
      </w:pPr>
      <w:bookmarkStart w:id="18" w:name="_Toc101964645"/>
      <w:r w:rsidRPr="00C80B62">
        <w:t>Folie 18 – Datenkompetenzen</w:t>
      </w:r>
      <w:bookmarkEnd w:id="18"/>
    </w:p>
    <w:p w14:paraId="42EC7258" w14:textId="77777777" w:rsidR="002C5713" w:rsidRPr="00C80B62" w:rsidRDefault="002C5713" w:rsidP="002C5713">
      <w:pPr>
        <w:pStyle w:val="berschrift20"/>
      </w:pPr>
      <w:r w:rsidRPr="00C80B62">
        <w:t>Folientext</w:t>
      </w:r>
    </w:p>
    <w:p w14:paraId="03EB6128" w14:textId="77777777" w:rsidR="002C5713" w:rsidRPr="00C80B62" w:rsidRDefault="002C5713" w:rsidP="002C5713">
      <w:pPr>
        <w:pStyle w:val="Listenabsatz"/>
        <w:numPr>
          <w:ilvl w:val="0"/>
          <w:numId w:val="23"/>
        </w:numPr>
        <w:suppressAutoHyphens/>
      </w:pPr>
      <w:r w:rsidRPr="00C80B62">
        <w:t xml:space="preserve">Zitat von Upton Sinclair neben dem Cover seines Buches „Oil!“ (siehe </w:t>
      </w:r>
      <w:hyperlink w:anchor="_Folientext" w:history="1">
        <w:r w:rsidRPr="00C80B62">
          <w:rPr>
            <w:rStyle w:val="Hyperlink"/>
          </w:rPr>
          <w:t>Folie 5</w:t>
        </w:r>
      </w:hyperlink>
      <w:r w:rsidRPr="00C80B62">
        <w:t>): „</w:t>
      </w:r>
      <w:proofErr w:type="spellStart"/>
      <w:r w:rsidRPr="00C80B62">
        <w:t>You</w:t>
      </w:r>
      <w:proofErr w:type="spellEnd"/>
      <w:r w:rsidRPr="00C80B62">
        <w:t xml:space="preserve"> </w:t>
      </w:r>
      <w:proofErr w:type="spellStart"/>
      <w:r w:rsidRPr="00C80B62">
        <w:t>mustn’t</w:t>
      </w:r>
      <w:proofErr w:type="spellEnd"/>
      <w:r w:rsidRPr="00C80B62">
        <w:t xml:space="preserve"> </w:t>
      </w:r>
      <w:proofErr w:type="spellStart"/>
      <w:r w:rsidRPr="00C80B62">
        <w:t>fool</w:t>
      </w:r>
      <w:proofErr w:type="spellEnd"/>
      <w:r w:rsidRPr="00C80B62">
        <w:t xml:space="preserve"> </w:t>
      </w:r>
      <w:proofErr w:type="spellStart"/>
      <w:r w:rsidRPr="00C80B62">
        <w:t>yourself</w:t>
      </w:r>
      <w:proofErr w:type="spellEnd"/>
      <w:r w:rsidRPr="00C80B62">
        <w:t xml:space="preserve"> </w:t>
      </w:r>
      <w:proofErr w:type="spellStart"/>
      <w:r w:rsidRPr="00C80B62">
        <w:t>with</w:t>
      </w:r>
      <w:proofErr w:type="spellEnd"/>
      <w:r w:rsidRPr="00C80B62">
        <w:t xml:space="preserve"> </w:t>
      </w:r>
      <w:proofErr w:type="spellStart"/>
      <w:r w:rsidRPr="00C80B62">
        <w:t>the</w:t>
      </w:r>
      <w:proofErr w:type="spellEnd"/>
      <w:r w:rsidRPr="00C80B62">
        <w:t xml:space="preserve"> </w:t>
      </w:r>
      <w:proofErr w:type="spellStart"/>
      <w:r w:rsidRPr="00C80B62">
        <w:t>idea</w:t>
      </w:r>
      <w:proofErr w:type="spellEnd"/>
      <w:r w:rsidRPr="00C80B62">
        <w:t xml:space="preserve"> </w:t>
      </w:r>
      <w:proofErr w:type="spellStart"/>
      <w:r w:rsidRPr="00C80B62">
        <w:t>that</w:t>
      </w:r>
      <w:proofErr w:type="spellEnd"/>
      <w:r w:rsidRPr="00C80B62">
        <w:t xml:space="preserve"> </w:t>
      </w:r>
      <w:proofErr w:type="spellStart"/>
      <w:r w:rsidRPr="00C80B62">
        <w:t>you</w:t>
      </w:r>
      <w:proofErr w:type="spellEnd"/>
      <w:r w:rsidRPr="00C80B62">
        <w:t xml:space="preserve"> </w:t>
      </w:r>
      <w:proofErr w:type="spellStart"/>
      <w:r w:rsidRPr="00C80B62">
        <w:t>could</w:t>
      </w:r>
      <w:proofErr w:type="spellEnd"/>
      <w:r w:rsidRPr="00C80B62">
        <w:t xml:space="preserve"> </w:t>
      </w:r>
      <w:proofErr w:type="spellStart"/>
      <w:r w:rsidRPr="00C80B62">
        <w:t>hire</w:t>
      </w:r>
      <w:proofErr w:type="spellEnd"/>
      <w:r w:rsidRPr="00C80B62">
        <w:t xml:space="preserve"> </w:t>
      </w:r>
      <w:proofErr w:type="spellStart"/>
      <w:r w:rsidRPr="00C80B62">
        <w:t>experts</w:t>
      </w:r>
      <w:proofErr w:type="spellEnd"/>
      <w:r w:rsidRPr="00C80B62">
        <w:t xml:space="preserve"> </w:t>
      </w:r>
      <w:proofErr w:type="spellStart"/>
      <w:r w:rsidRPr="00C80B62">
        <w:t>to</w:t>
      </w:r>
      <w:proofErr w:type="spellEnd"/>
      <w:r w:rsidRPr="00C80B62">
        <w:t xml:space="preserve"> </w:t>
      </w:r>
      <w:proofErr w:type="spellStart"/>
      <w:r w:rsidRPr="00C80B62">
        <w:t>attend</w:t>
      </w:r>
      <w:proofErr w:type="spellEnd"/>
      <w:r w:rsidRPr="00C80B62">
        <w:t xml:space="preserve"> </w:t>
      </w:r>
      <w:proofErr w:type="spellStart"/>
      <w:r w:rsidRPr="00C80B62">
        <w:t>to</w:t>
      </w:r>
      <w:proofErr w:type="spellEnd"/>
      <w:r w:rsidRPr="00C80B62">
        <w:t xml:space="preserve"> </w:t>
      </w:r>
      <w:proofErr w:type="spellStart"/>
      <w:r w:rsidRPr="00C80B62">
        <w:t>things</w:t>
      </w:r>
      <w:proofErr w:type="spellEnd"/>
      <w:r w:rsidRPr="00C80B62">
        <w:t xml:space="preserve">; [...] Be </w:t>
      </w:r>
      <w:proofErr w:type="spellStart"/>
      <w:r w:rsidRPr="00C80B62">
        <w:t>your</w:t>
      </w:r>
      <w:proofErr w:type="spellEnd"/>
      <w:r w:rsidRPr="00C80B62">
        <w:t xml:space="preserve"> own expert, </w:t>
      </w:r>
      <w:proofErr w:type="spellStart"/>
      <w:r w:rsidRPr="00C80B62">
        <w:t>said</w:t>
      </w:r>
      <w:proofErr w:type="spellEnd"/>
      <w:r w:rsidRPr="00C80B62">
        <w:t xml:space="preserve"> Dad."</w:t>
      </w:r>
    </w:p>
    <w:p w14:paraId="77FADE12" w14:textId="77777777" w:rsidR="002C5713" w:rsidRPr="00C80B62" w:rsidRDefault="002C5713" w:rsidP="002C5713">
      <w:pPr>
        <w:pStyle w:val="berschrift20"/>
      </w:pPr>
      <w:r w:rsidRPr="00C80B62">
        <w:t>Sprechtext</w:t>
      </w:r>
    </w:p>
    <w:p w14:paraId="6E264EA0" w14:textId="77777777" w:rsidR="002C5713" w:rsidRPr="00C80B62" w:rsidRDefault="002C5713" w:rsidP="002C5713">
      <w:pPr>
        <w:suppressAutoHyphens/>
      </w:pPr>
      <w:r w:rsidRPr="00C80B62">
        <w:t>Und um mit dem eingangs erwähnten Roman von Upton Sinclair zu schließen, möchte ich am Ende den darin enthaltenen Ratschlag zum Bohren von Öllöchern zitieren: "</w:t>
      </w:r>
      <w:proofErr w:type="spellStart"/>
      <w:r w:rsidRPr="00C80B62">
        <w:t>You</w:t>
      </w:r>
      <w:proofErr w:type="spellEnd"/>
      <w:r w:rsidRPr="00C80B62">
        <w:t xml:space="preserve"> </w:t>
      </w:r>
      <w:proofErr w:type="spellStart"/>
      <w:r w:rsidRPr="00C80B62">
        <w:t>mustn't</w:t>
      </w:r>
      <w:proofErr w:type="spellEnd"/>
      <w:r w:rsidRPr="00C80B62">
        <w:t xml:space="preserve"> </w:t>
      </w:r>
      <w:proofErr w:type="spellStart"/>
      <w:r w:rsidRPr="00C80B62">
        <w:t>fool</w:t>
      </w:r>
      <w:proofErr w:type="spellEnd"/>
      <w:r w:rsidRPr="00C80B62">
        <w:t xml:space="preserve"> </w:t>
      </w:r>
      <w:proofErr w:type="spellStart"/>
      <w:r w:rsidRPr="00C80B62">
        <w:t>yourself</w:t>
      </w:r>
      <w:proofErr w:type="spellEnd"/>
      <w:r w:rsidRPr="00C80B62">
        <w:t xml:space="preserve"> </w:t>
      </w:r>
      <w:proofErr w:type="spellStart"/>
      <w:r w:rsidRPr="00C80B62">
        <w:t>with</w:t>
      </w:r>
      <w:proofErr w:type="spellEnd"/>
      <w:r w:rsidRPr="00C80B62">
        <w:t xml:space="preserve"> </w:t>
      </w:r>
      <w:proofErr w:type="spellStart"/>
      <w:r w:rsidRPr="00C80B62">
        <w:t>the</w:t>
      </w:r>
      <w:proofErr w:type="spellEnd"/>
      <w:r w:rsidRPr="00C80B62">
        <w:t xml:space="preserve"> </w:t>
      </w:r>
      <w:proofErr w:type="spellStart"/>
      <w:r w:rsidRPr="00C80B62">
        <w:t>idea</w:t>
      </w:r>
      <w:proofErr w:type="spellEnd"/>
      <w:r w:rsidRPr="00C80B62">
        <w:t xml:space="preserve"> </w:t>
      </w:r>
      <w:proofErr w:type="spellStart"/>
      <w:r w:rsidRPr="00C80B62">
        <w:t>that</w:t>
      </w:r>
      <w:proofErr w:type="spellEnd"/>
      <w:r w:rsidRPr="00C80B62">
        <w:t xml:space="preserve"> </w:t>
      </w:r>
      <w:proofErr w:type="spellStart"/>
      <w:r w:rsidRPr="00C80B62">
        <w:t>you</w:t>
      </w:r>
      <w:proofErr w:type="spellEnd"/>
      <w:r w:rsidRPr="00C80B62">
        <w:t xml:space="preserve"> </w:t>
      </w:r>
      <w:proofErr w:type="spellStart"/>
      <w:r w:rsidRPr="00C80B62">
        <w:t>could</w:t>
      </w:r>
      <w:proofErr w:type="spellEnd"/>
      <w:r w:rsidRPr="00C80B62">
        <w:t xml:space="preserve"> </w:t>
      </w:r>
      <w:proofErr w:type="spellStart"/>
      <w:r w:rsidRPr="00C80B62">
        <w:t>hire</w:t>
      </w:r>
      <w:proofErr w:type="spellEnd"/>
      <w:r w:rsidRPr="00C80B62">
        <w:t xml:space="preserve"> </w:t>
      </w:r>
      <w:proofErr w:type="spellStart"/>
      <w:r w:rsidRPr="00C80B62">
        <w:t>experts</w:t>
      </w:r>
      <w:proofErr w:type="spellEnd"/>
      <w:r w:rsidRPr="00C80B62">
        <w:t xml:space="preserve"> </w:t>
      </w:r>
      <w:proofErr w:type="spellStart"/>
      <w:r w:rsidRPr="00C80B62">
        <w:t>to</w:t>
      </w:r>
      <w:proofErr w:type="spellEnd"/>
      <w:r w:rsidRPr="00C80B62">
        <w:t xml:space="preserve"> </w:t>
      </w:r>
      <w:proofErr w:type="spellStart"/>
      <w:r w:rsidRPr="00C80B62">
        <w:t>attend</w:t>
      </w:r>
      <w:proofErr w:type="spellEnd"/>
      <w:r w:rsidRPr="00C80B62">
        <w:t xml:space="preserve"> </w:t>
      </w:r>
      <w:proofErr w:type="spellStart"/>
      <w:r w:rsidRPr="00C80B62">
        <w:t>to</w:t>
      </w:r>
      <w:proofErr w:type="spellEnd"/>
      <w:r w:rsidRPr="00C80B62">
        <w:t xml:space="preserve"> </w:t>
      </w:r>
      <w:proofErr w:type="spellStart"/>
      <w:r w:rsidRPr="00C80B62">
        <w:t>things</w:t>
      </w:r>
      <w:proofErr w:type="spellEnd"/>
      <w:r w:rsidRPr="00C80B62">
        <w:t xml:space="preserve"> [...] Be </w:t>
      </w:r>
      <w:proofErr w:type="spellStart"/>
      <w:r w:rsidRPr="00C80B62">
        <w:t>your</w:t>
      </w:r>
      <w:proofErr w:type="spellEnd"/>
      <w:r w:rsidRPr="00C80B62">
        <w:t xml:space="preserve"> own expert, </w:t>
      </w:r>
      <w:proofErr w:type="spellStart"/>
      <w:r w:rsidRPr="00C80B62">
        <w:t>said</w:t>
      </w:r>
      <w:proofErr w:type="spellEnd"/>
      <w:r w:rsidRPr="00C80B62">
        <w:t xml:space="preserve"> Dad." Auf die heutige Zeit und die Analyse von Daten übertragen bedeutet dies: Sie sollten nicht annehmen, dass Sie einfach </w:t>
      </w:r>
      <w:proofErr w:type="spellStart"/>
      <w:proofErr w:type="gramStart"/>
      <w:r w:rsidRPr="00C80B62">
        <w:t>Expert:innen</w:t>
      </w:r>
      <w:proofErr w:type="spellEnd"/>
      <w:proofErr w:type="gramEnd"/>
      <w:r w:rsidRPr="00C80B62">
        <w:t xml:space="preserve"> die Datenanalyse für Sie machen lassen können. Dabei gehen Dinge verloren. Versuchen Sie entsprechend soweit wie möglich Ihre eigene Expertise in Sachen Datenanalyse zu entwickeln.</w:t>
      </w:r>
    </w:p>
    <w:p w14:paraId="4EA33427" w14:textId="77777777" w:rsidR="002C5713" w:rsidRPr="00C80B62" w:rsidRDefault="002C5713" w:rsidP="002C5713">
      <w:pPr>
        <w:pStyle w:val="berschrift1"/>
      </w:pPr>
      <w:bookmarkStart w:id="19" w:name="_Toc101964646"/>
      <w:r w:rsidRPr="00C80B62">
        <w:t>Folie 19 – Zusammenfassung</w:t>
      </w:r>
      <w:bookmarkEnd w:id="19"/>
    </w:p>
    <w:p w14:paraId="6614A8E3" w14:textId="77777777" w:rsidR="002C5713" w:rsidRPr="00C80B62" w:rsidRDefault="002C5713" w:rsidP="002C5713">
      <w:pPr>
        <w:pStyle w:val="berschrift20"/>
      </w:pPr>
      <w:r w:rsidRPr="00C80B62">
        <w:t>Folientext</w:t>
      </w:r>
    </w:p>
    <w:p w14:paraId="419FFBCF" w14:textId="77777777" w:rsidR="002C5713" w:rsidRPr="00C80B62" w:rsidRDefault="002C5713" w:rsidP="002C5713">
      <w:pPr>
        <w:suppressAutoHyphens/>
        <w:spacing w:after="0"/>
      </w:pPr>
      <w:r w:rsidRPr="00C80B62">
        <w:t>In diesem Video haben wir vermittelt…</w:t>
      </w:r>
    </w:p>
    <w:p w14:paraId="318C0AE4" w14:textId="77777777" w:rsidR="002C5713" w:rsidRPr="00C80B62" w:rsidRDefault="002C5713" w:rsidP="002C5713">
      <w:pPr>
        <w:pStyle w:val="Listenabsatz"/>
        <w:numPr>
          <w:ilvl w:val="0"/>
          <w:numId w:val="23"/>
        </w:numPr>
        <w:suppressAutoHyphens/>
      </w:pPr>
      <w:r w:rsidRPr="00C80B62">
        <w:t>Welche Bedeutung Daten in der heutigen Gesellschaft haben.</w:t>
      </w:r>
    </w:p>
    <w:p w14:paraId="648AACBC" w14:textId="77777777" w:rsidR="002C5713" w:rsidRPr="00C80B62" w:rsidRDefault="002C5713" w:rsidP="002C5713">
      <w:pPr>
        <w:pStyle w:val="Listenabsatz"/>
        <w:numPr>
          <w:ilvl w:val="0"/>
          <w:numId w:val="23"/>
        </w:numPr>
        <w:suppressAutoHyphens/>
      </w:pPr>
      <w:r w:rsidRPr="00C80B62">
        <w:t>Warum Datenkompetenzen heutzutage so wertvoll sind.</w:t>
      </w:r>
    </w:p>
    <w:p w14:paraId="37119552" w14:textId="77777777" w:rsidR="002C5713" w:rsidRPr="00C80B62" w:rsidRDefault="002C5713" w:rsidP="002C5713">
      <w:pPr>
        <w:pStyle w:val="berschrift20"/>
      </w:pPr>
      <w:r w:rsidRPr="00C80B62">
        <w:t>Sprechtext</w:t>
      </w:r>
    </w:p>
    <w:p w14:paraId="389A2948" w14:textId="77777777" w:rsidR="002C5713" w:rsidRPr="00C80B62" w:rsidRDefault="002C5713" w:rsidP="002C5713">
      <w:pPr>
        <w:suppressAutoHyphens/>
      </w:pPr>
      <w:r w:rsidRPr="00C80B62">
        <w:t>In diesem Video habe ich dargelegt, welche Bedeutung Daten in der heutigen Gesellschaft haben, welche Datenmengen heutzutage tagtäglich produziert werden und welchen Wert Datenkompetenzen folglich haben und in Zukunft bekommen werden. Und ich hoffe, ich habe Sie ein Stück weit motivieren können, sich mit Daten weitergehend auseinander zu setzen und Ihre eigenen Datenkompetenzen zu entwickeln.</w:t>
      </w:r>
    </w:p>
    <w:p w14:paraId="0D2E755E" w14:textId="77777777" w:rsidR="002C5713" w:rsidRPr="00C80B62" w:rsidRDefault="002C5713" w:rsidP="002C5713">
      <w:pPr>
        <w:pStyle w:val="berschrift1"/>
      </w:pPr>
      <w:bookmarkStart w:id="20" w:name="_Toc101964647"/>
      <w:r w:rsidRPr="00C80B62">
        <w:lastRenderedPageBreak/>
        <w:t>Folie 20 – Vielen Dank für die Aufmerksamkeit</w:t>
      </w:r>
      <w:bookmarkEnd w:id="20"/>
    </w:p>
    <w:p w14:paraId="4A595231" w14:textId="77777777" w:rsidR="002C5713" w:rsidRPr="00C80B62" w:rsidRDefault="002C5713" w:rsidP="002C5713">
      <w:pPr>
        <w:pStyle w:val="berschrift20"/>
      </w:pPr>
      <w:r w:rsidRPr="00C80B62">
        <w:t>Folientext</w:t>
      </w:r>
    </w:p>
    <w:p w14:paraId="5FB300BC" w14:textId="77777777" w:rsidR="002C5713" w:rsidRPr="00C80B62" w:rsidRDefault="002C5713" w:rsidP="002C5713">
      <w:pPr>
        <w:spacing w:after="0"/>
      </w:pPr>
      <w:r w:rsidRPr="00C80B62">
        <w:t>Inhalt und Gestaltung</w:t>
      </w:r>
    </w:p>
    <w:p w14:paraId="71300B74" w14:textId="77777777" w:rsidR="002C5713" w:rsidRPr="00C80B62" w:rsidRDefault="002C5713" w:rsidP="002C5713">
      <w:pPr>
        <w:pStyle w:val="Listenabsatz"/>
        <w:numPr>
          <w:ilvl w:val="0"/>
          <w:numId w:val="24"/>
        </w:numPr>
      </w:pPr>
      <w:r w:rsidRPr="00C80B62">
        <w:t xml:space="preserve">Dr. Alexander Silbersdorff, Dr. Jennifer Lorenz, Dr. Benjamin </w:t>
      </w:r>
      <w:proofErr w:type="spellStart"/>
      <w:r w:rsidRPr="00C80B62">
        <w:t>Säfken</w:t>
      </w:r>
      <w:proofErr w:type="spellEnd"/>
      <w:r w:rsidRPr="00C80B62">
        <w:t>, Sina Ike</w:t>
      </w:r>
    </w:p>
    <w:p w14:paraId="5B345534" w14:textId="77777777" w:rsidR="002C5713" w:rsidRPr="00C80B62" w:rsidRDefault="002C5713" w:rsidP="002C5713">
      <w:pPr>
        <w:spacing w:after="0"/>
      </w:pPr>
      <w:r w:rsidRPr="00C80B62">
        <w:t>Barrierefreiheit und Gestaltung</w:t>
      </w:r>
    </w:p>
    <w:p w14:paraId="01B593AC" w14:textId="77777777" w:rsidR="002C5713" w:rsidRPr="00C80B62" w:rsidRDefault="002C5713" w:rsidP="002C5713">
      <w:pPr>
        <w:pStyle w:val="Listenabsatz"/>
        <w:numPr>
          <w:ilvl w:val="0"/>
          <w:numId w:val="24"/>
        </w:numPr>
      </w:pPr>
      <w:r w:rsidRPr="00C80B62">
        <w:t>Dr. Nina-Kristin Pendzich, Katrin Lux, Thomas Finkbeiner, Susanne Martini</w:t>
      </w:r>
    </w:p>
    <w:p w14:paraId="2DEED08D" w14:textId="77777777" w:rsidR="002C5713" w:rsidRPr="00C80B62" w:rsidRDefault="002C5713" w:rsidP="002C5713">
      <w:pPr>
        <w:spacing w:after="0"/>
      </w:pPr>
      <w:r w:rsidRPr="00C80B62">
        <w:t>Unterstützung</w:t>
      </w:r>
    </w:p>
    <w:p w14:paraId="3DC38B5D" w14:textId="77777777" w:rsidR="002C5713" w:rsidRPr="00C80B62" w:rsidRDefault="002C5713" w:rsidP="002C5713">
      <w:pPr>
        <w:pStyle w:val="Listenabsatz"/>
        <w:numPr>
          <w:ilvl w:val="0"/>
          <w:numId w:val="24"/>
        </w:numPr>
      </w:pPr>
      <w:r w:rsidRPr="00C80B62">
        <w:t xml:space="preserve">Dominik Becker, Nele Wolf, Christiane </w:t>
      </w:r>
      <w:proofErr w:type="spellStart"/>
      <w:r w:rsidRPr="00C80B62">
        <w:t>Gocke</w:t>
      </w:r>
      <w:proofErr w:type="spellEnd"/>
    </w:p>
    <w:p w14:paraId="11C64CF9" w14:textId="77777777" w:rsidR="002C5713" w:rsidRPr="00C80B62" w:rsidRDefault="002C5713" w:rsidP="002C5713">
      <w:pPr>
        <w:spacing w:after="0"/>
      </w:pPr>
      <w:r w:rsidRPr="00C80B62">
        <w:t>Abbildungen grafischer Logos</w:t>
      </w:r>
    </w:p>
    <w:p w14:paraId="7F83AC4B" w14:textId="77777777" w:rsidR="002C5713" w:rsidRPr="00C80B62" w:rsidRDefault="002C5713" w:rsidP="002C5713">
      <w:pPr>
        <w:pStyle w:val="Listenabsatz"/>
        <w:numPr>
          <w:ilvl w:val="0"/>
          <w:numId w:val="24"/>
        </w:numPr>
      </w:pPr>
      <w:r w:rsidRPr="00C80B62">
        <w:t xml:space="preserve">Logo des </w:t>
      </w:r>
      <w:proofErr w:type="spellStart"/>
      <w:r w:rsidRPr="00C80B62">
        <w:t>Sign</w:t>
      </w:r>
      <w:proofErr w:type="spellEnd"/>
      <w:r w:rsidRPr="00C80B62">
        <w:t xml:space="preserve"> Lab Göttingen</w:t>
      </w:r>
    </w:p>
    <w:p w14:paraId="7975B027" w14:textId="77777777" w:rsidR="002C5713" w:rsidRPr="00C80B62" w:rsidRDefault="002C5713" w:rsidP="002C5713">
      <w:pPr>
        <w:pStyle w:val="Listenabsatz"/>
        <w:numPr>
          <w:ilvl w:val="0"/>
          <w:numId w:val="24"/>
        </w:numPr>
      </w:pPr>
      <w:r w:rsidRPr="00C80B62">
        <w:t>Logo des Zentrums für Statistik Göttingen</w:t>
      </w:r>
    </w:p>
    <w:p w14:paraId="32F3D290" w14:textId="77777777" w:rsidR="002C5713" w:rsidRPr="00C80B62" w:rsidRDefault="002C5713" w:rsidP="002C5713">
      <w:pPr>
        <w:pStyle w:val="Listenabsatz"/>
        <w:numPr>
          <w:ilvl w:val="0"/>
          <w:numId w:val="24"/>
        </w:numPr>
      </w:pPr>
      <w:r w:rsidRPr="00C80B62">
        <w:t>Logo des Campus-Institut Data Science Göttingen</w:t>
      </w:r>
    </w:p>
    <w:p w14:paraId="4EE1A4AB" w14:textId="77777777" w:rsidR="002C5713" w:rsidRPr="00C80B62" w:rsidRDefault="002C5713" w:rsidP="002C5713">
      <w:pPr>
        <w:pStyle w:val="Listenabsatz"/>
        <w:numPr>
          <w:ilvl w:val="0"/>
          <w:numId w:val="24"/>
        </w:numPr>
      </w:pPr>
      <w:r w:rsidRPr="00C80B62">
        <w:t>Logo des Projekt Daten Lesen Lernen</w:t>
      </w:r>
    </w:p>
    <w:p w14:paraId="41772377" w14:textId="77777777" w:rsidR="002C5713" w:rsidRPr="00C80B62" w:rsidRDefault="002C5713" w:rsidP="002C5713">
      <w:pPr>
        <w:pStyle w:val="Listenabsatz"/>
        <w:numPr>
          <w:ilvl w:val="0"/>
          <w:numId w:val="24"/>
        </w:numPr>
      </w:pPr>
      <w:r w:rsidRPr="00C80B62">
        <w:t xml:space="preserve">Logo der Firma </w:t>
      </w:r>
      <w:proofErr w:type="spellStart"/>
      <w:r w:rsidRPr="00C80B62">
        <w:t>Yomma</w:t>
      </w:r>
      <w:proofErr w:type="spellEnd"/>
    </w:p>
    <w:p w14:paraId="129862ED" w14:textId="77777777" w:rsidR="002C5713" w:rsidRPr="00C80B62" w:rsidRDefault="002C5713" w:rsidP="002C5713">
      <w:pPr>
        <w:pStyle w:val="Listenabsatz"/>
        <w:numPr>
          <w:ilvl w:val="0"/>
          <w:numId w:val="24"/>
        </w:numPr>
      </w:pPr>
      <w:r w:rsidRPr="00C80B62">
        <w:t>Logo der Georg-August-Universität Göttingen</w:t>
      </w:r>
    </w:p>
    <w:p w14:paraId="7B17D7A4" w14:textId="77777777" w:rsidR="002C5713" w:rsidRPr="00C80B62" w:rsidRDefault="002C5713" w:rsidP="002C5713">
      <w:pPr>
        <w:pStyle w:val="berschrift20"/>
      </w:pPr>
      <w:r w:rsidRPr="00C80B62">
        <w:t>Sprechtext</w:t>
      </w:r>
    </w:p>
    <w:p w14:paraId="5CB89B99" w14:textId="77777777" w:rsidR="002C5713" w:rsidRPr="00C80B62" w:rsidRDefault="002C5713" w:rsidP="002C5713">
      <w:pPr>
        <w:suppressAutoHyphens/>
      </w:pPr>
      <w:r w:rsidRPr="00C80B62">
        <w:t xml:space="preserve">Damit bin ich am Ende dieses Videos und ich danke Ihnen für Ihre Aufmerksamkeit und danke auch den </w:t>
      </w:r>
      <w:proofErr w:type="spellStart"/>
      <w:proofErr w:type="gramStart"/>
      <w:r w:rsidRPr="00C80B62">
        <w:t>Unterstützer:innen</w:t>
      </w:r>
      <w:proofErr w:type="spellEnd"/>
      <w:proofErr w:type="gramEnd"/>
      <w:r w:rsidRPr="00C80B62">
        <w:t>, die bei der Erstellung dieses Videos mitgewirkt haben. Vielen Dank!</w:t>
      </w:r>
    </w:p>
    <w:p w14:paraId="31362183" w14:textId="77777777" w:rsidR="002C5713" w:rsidRPr="00C80B62" w:rsidRDefault="002C5713" w:rsidP="002C5713">
      <w:pPr>
        <w:pStyle w:val="berschrift1"/>
      </w:pPr>
      <w:bookmarkStart w:id="21" w:name="_Toc101964648"/>
      <w:r w:rsidRPr="00C80B62">
        <w:t>Folie 21 – Anhang: Quellen- und Abbildungsverzeichnis</w:t>
      </w:r>
      <w:bookmarkEnd w:id="21"/>
    </w:p>
    <w:p w14:paraId="04B06BC5" w14:textId="77777777" w:rsidR="002C5713" w:rsidRPr="00C80B62" w:rsidRDefault="002C5713" w:rsidP="002C5713">
      <w:pPr>
        <w:pStyle w:val="berschrift20"/>
      </w:pPr>
      <w:r w:rsidRPr="00C80B62">
        <w:t>Folientext</w:t>
      </w:r>
    </w:p>
    <w:p w14:paraId="7F231B7C" w14:textId="77777777" w:rsidR="002C5713" w:rsidRPr="00C80B62" w:rsidRDefault="002C5713" w:rsidP="002C5713">
      <w:pPr>
        <w:spacing w:after="0"/>
      </w:pPr>
      <w:r w:rsidRPr="00C80B62">
        <w:t>Abbildung 1</w:t>
      </w:r>
    </w:p>
    <w:p w14:paraId="00E269B9" w14:textId="77777777" w:rsidR="002C5713" w:rsidRPr="00C80B62" w:rsidRDefault="002C5713" w:rsidP="002C5713">
      <w:pPr>
        <w:pStyle w:val="Listenabsatz"/>
        <w:numPr>
          <w:ilvl w:val="0"/>
          <w:numId w:val="25"/>
        </w:numPr>
      </w:pPr>
      <w:r w:rsidRPr="00C80B62">
        <w:t xml:space="preserve">Unbekannter Urheber, </w:t>
      </w:r>
      <w:proofErr w:type="gramStart"/>
      <w:r w:rsidRPr="00C80B62">
        <w:t>https:%//en.wikipedia.org</w:t>
      </w:r>
      <w:proofErr w:type="gramEnd"/>
      <w:r w:rsidRPr="00C80B62">
        <w:t>/wiki/File:Oil!_(Upton_Sinclair_novel_-_cover_art).jpg</w:t>
      </w:r>
    </w:p>
    <w:p w14:paraId="08FE937C" w14:textId="77777777" w:rsidR="002C5713" w:rsidRPr="00C80B62" w:rsidRDefault="002C5713" w:rsidP="002C5713">
      <w:pPr>
        <w:spacing w:after="0"/>
      </w:pPr>
      <w:r w:rsidRPr="00C80B62">
        <w:t>Abbildung 2</w:t>
      </w:r>
    </w:p>
    <w:p w14:paraId="296CB525" w14:textId="77777777" w:rsidR="002C5713" w:rsidRPr="00C80B62" w:rsidRDefault="002C5713" w:rsidP="002C5713">
      <w:pPr>
        <w:pStyle w:val="Listenabsatz"/>
        <w:numPr>
          <w:ilvl w:val="0"/>
          <w:numId w:val="25"/>
        </w:numPr>
      </w:pPr>
      <w:r w:rsidRPr="00C80B62">
        <w:t xml:space="preserve">David Parkins, </w:t>
      </w:r>
      <w:hyperlink r:id="rId18" w:history="1">
        <w:r w:rsidRPr="00C80B62">
          <w:rPr>
            <w:rStyle w:val="Hyperlink"/>
            <w:color w:val="auto"/>
            <w:u w:val="none"/>
          </w:rPr>
          <w:t>https://www.davidparkins.com/</w:t>
        </w:r>
      </w:hyperlink>
      <w:r w:rsidRPr="00C80B62">
        <w:t xml:space="preserve">. Wir danken David Parkins für die unentgeltliche Lizenz zur Verwendung seiner Grafik. </w:t>
      </w:r>
    </w:p>
    <w:p w14:paraId="4A6E1B27" w14:textId="77777777" w:rsidR="002C5713" w:rsidRPr="00C80B62" w:rsidRDefault="002C5713" w:rsidP="002C5713">
      <w:pPr>
        <w:spacing w:after="0"/>
      </w:pPr>
      <w:r w:rsidRPr="00C80B62">
        <w:t>Abbildung 3: eigene Grafik mit Bildelementen von</w:t>
      </w:r>
    </w:p>
    <w:p w14:paraId="7D148D08" w14:textId="77777777" w:rsidR="002C5713" w:rsidRPr="00C80B62" w:rsidRDefault="002C5713" w:rsidP="002C5713">
      <w:pPr>
        <w:pStyle w:val="Listenabsatz"/>
        <w:numPr>
          <w:ilvl w:val="0"/>
          <w:numId w:val="25"/>
        </w:numPr>
      </w:pPr>
      <w:r w:rsidRPr="00C80B62">
        <w:t xml:space="preserve">Prof </w:t>
      </w:r>
      <w:proofErr w:type="spellStart"/>
      <w:r w:rsidRPr="00C80B62">
        <w:t>Saxx</w:t>
      </w:r>
      <w:proofErr w:type="spellEnd"/>
      <w:r w:rsidRPr="00C80B62">
        <w:t xml:space="preserve">: </w:t>
      </w:r>
      <w:proofErr w:type="spellStart"/>
      <w:r w:rsidRPr="00C80B62">
        <w:t>Aurochs</w:t>
      </w:r>
      <w:proofErr w:type="spellEnd"/>
      <w:r w:rsidRPr="00C80B62">
        <w:t xml:space="preserve">, </w:t>
      </w:r>
      <w:proofErr w:type="spellStart"/>
      <w:r w:rsidRPr="00C80B62">
        <w:t>Horses</w:t>
      </w:r>
      <w:proofErr w:type="spellEnd"/>
      <w:r w:rsidRPr="00C80B62">
        <w:t xml:space="preserve"> and </w:t>
      </w:r>
      <w:proofErr w:type="spellStart"/>
      <w:r w:rsidRPr="00C80B62">
        <w:t>Deer</w:t>
      </w:r>
      <w:proofErr w:type="spellEnd"/>
      <w:r w:rsidRPr="00C80B62">
        <w:t xml:space="preserve">; </w:t>
      </w:r>
      <w:hyperlink r:id="rId19" w:history="1">
        <w:r w:rsidRPr="00C80B62">
          <w:rPr>
            <w:rStyle w:val="Hyperlink"/>
            <w:color w:val="auto"/>
            <w:u w:val="none"/>
          </w:rPr>
          <w:t>https://commons.wikimedia.org/wiki/File:Lascaux_painting.jpg</w:t>
        </w:r>
      </w:hyperlink>
    </w:p>
    <w:p w14:paraId="1873569B" w14:textId="77777777" w:rsidR="002C5713" w:rsidRPr="00C80B62" w:rsidRDefault="002C5713" w:rsidP="002C5713">
      <w:pPr>
        <w:pStyle w:val="Listenabsatz"/>
        <w:numPr>
          <w:ilvl w:val="0"/>
          <w:numId w:val="25"/>
        </w:numPr>
      </w:pPr>
      <w:proofErr w:type="spellStart"/>
      <w:r w:rsidRPr="00C80B62">
        <w:t>Anagoria</w:t>
      </w:r>
      <w:proofErr w:type="spellEnd"/>
      <w:r w:rsidRPr="00C80B62">
        <w:t xml:space="preserve">: Assyrischer Hymnenkatalog; </w:t>
      </w:r>
      <w:hyperlink r:id="rId20" w:history="1">
        <w:r w:rsidRPr="00C80B62">
          <w:rPr>
            <w:rStyle w:val="Hyperlink"/>
            <w:color w:val="auto"/>
            <w:u w:val="none"/>
          </w:rPr>
          <w:t>https://commons.wikimedia.org/wiki/File:-1500_Assyrian_hymn_catalogue_anagoria.JPG</w:t>
        </w:r>
      </w:hyperlink>
    </w:p>
    <w:p w14:paraId="1BCE44F6" w14:textId="77777777" w:rsidR="002C5713" w:rsidRPr="00C80B62" w:rsidRDefault="002C5713" w:rsidP="002C5713">
      <w:pPr>
        <w:pStyle w:val="Listenabsatz"/>
        <w:numPr>
          <w:ilvl w:val="0"/>
          <w:numId w:val="25"/>
        </w:numPr>
      </w:pPr>
      <w:r w:rsidRPr="00C80B62">
        <w:t xml:space="preserve">Martin Kunze: Mikrofilmtafel des Memory </w:t>
      </w:r>
      <w:proofErr w:type="spellStart"/>
      <w:r w:rsidRPr="00C80B62">
        <w:t>of</w:t>
      </w:r>
      <w:proofErr w:type="spellEnd"/>
      <w:r w:rsidRPr="00C80B62">
        <w:t xml:space="preserve"> </w:t>
      </w:r>
      <w:proofErr w:type="spellStart"/>
      <w:r w:rsidRPr="00C80B62">
        <w:t>Mankind</w:t>
      </w:r>
      <w:proofErr w:type="spellEnd"/>
      <w:r w:rsidRPr="00C80B62">
        <w:t xml:space="preserve"> Projektes; </w:t>
      </w:r>
      <w:hyperlink r:id="rId21" w:history="1">
        <w:r w:rsidRPr="00C80B62">
          <w:rPr>
            <w:rStyle w:val="Hyperlink"/>
            <w:color w:val="auto"/>
            <w:u w:val="none"/>
          </w:rPr>
          <w:t>https://commons.wikimedia.org/wiki/File:Memory_of_Mankind_Mikrofilm.jpg</w:t>
        </w:r>
      </w:hyperlink>
    </w:p>
    <w:p w14:paraId="5338643D" w14:textId="77777777" w:rsidR="002C5713" w:rsidRPr="00C80B62" w:rsidRDefault="002C5713" w:rsidP="002C5713">
      <w:pPr>
        <w:pStyle w:val="Listenabsatz"/>
        <w:numPr>
          <w:ilvl w:val="0"/>
          <w:numId w:val="25"/>
        </w:numPr>
      </w:pPr>
      <w:r w:rsidRPr="00C80B62">
        <w:t xml:space="preserve">Medea7: Grammophon in der Schweizerischen Nationalphonothek; </w:t>
      </w:r>
      <w:hyperlink r:id="rId22" w:history="1">
        <w:r w:rsidRPr="00C80B62">
          <w:rPr>
            <w:rStyle w:val="Hyperlink"/>
            <w:color w:val="auto"/>
            <w:u w:val="none"/>
          </w:rPr>
          <w:t>https://commons.wikimedia.org/wiki/File:Grammophon.jpg</w:t>
        </w:r>
      </w:hyperlink>
    </w:p>
    <w:p w14:paraId="356A4DF4" w14:textId="77777777" w:rsidR="002C5713" w:rsidRPr="00C80B62" w:rsidRDefault="002C5713" w:rsidP="002C5713">
      <w:pPr>
        <w:pStyle w:val="Listenabsatz"/>
        <w:numPr>
          <w:ilvl w:val="0"/>
          <w:numId w:val="25"/>
        </w:numPr>
      </w:pPr>
      <w:r w:rsidRPr="00C80B62">
        <w:t xml:space="preserve">Stahlkocher: Nachbau des ersten bipolar Transistors; </w:t>
      </w:r>
      <w:hyperlink r:id="rId23" w:history="1">
        <w:r w:rsidRPr="00C80B62">
          <w:rPr>
            <w:rStyle w:val="Hyperlink"/>
            <w:color w:val="auto"/>
            <w:u w:val="none"/>
          </w:rPr>
          <w:t>https://commons.wikimedia.org/wiki/File:Nachbau_des_ersten_Transistors.jpg</w:t>
        </w:r>
      </w:hyperlink>
    </w:p>
    <w:p w14:paraId="4A3D62A8" w14:textId="77777777" w:rsidR="002C5713" w:rsidRPr="00C80B62" w:rsidRDefault="002C5713" w:rsidP="002C5713">
      <w:pPr>
        <w:pStyle w:val="Listenabsatz"/>
        <w:numPr>
          <w:ilvl w:val="0"/>
          <w:numId w:val="25"/>
        </w:numPr>
      </w:pPr>
      <w:r w:rsidRPr="00C80B62">
        <w:t xml:space="preserve">Rama &amp; Musée </w:t>
      </w:r>
      <w:proofErr w:type="spellStart"/>
      <w:r w:rsidRPr="00C80B62">
        <w:t>Bolo</w:t>
      </w:r>
      <w:proofErr w:type="spellEnd"/>
      <w:r w:rsidRPr="00C80B62">
        <w:t xml:space="preserve">: IBM Personal Computer; </w:t>
      </w:r>
      <w:hyperlink r:id="rId24" w:history="1">
        <w:r w:rsidRPr="00C80B62">
          <w:rPr>
            <w:rStyle w:val="Hyperlink"/>
            <w:color w:val="auto"/>
            <w:u w:val="none"/>
          </w:rPr>
          <w:t>https://commons.wikimedia.org/wiki/File:IBM_PC-IMG_7271.jpg</w:t>
        </w:r>
      </w:hyperlink>
      <w:r w:rsidRPr="00C80B62">
        <w:t xml:space="preserve"> </w:t>
      </w:r>
    </w:p>
    <w:p w14:paraId="2FFE98C8" w14:textId="77777777" w:rsidR="002C5713" w:rsidRPr="00C80B62" w:rsidRDefault="002C5713" w:rsidP="002C5713">
      <w:pPr>
        <w:rPr>
          <w:rFonts w:cs="Calibri"/>
        </w:rPr>
      </w:pPr>
      <w:r w:rsidRPr="00C80B62">
        <w:t>Abbildung 4: eigene Grafik</w:t>
      </w:r>
    </w:p>
    <w:p w14:paraId="5537EAA6" w14:textId="77777777" w:rsidR="002C5713" w:rsidRPr="00C80B62" w:rsidRDefault="002C5713" w:rsidP="002C5713">
      <w:pPr>
        <w:rPr>
          <w:rFonts w:cs="Calibri"/>
        </w:rPr>
      </w:pPr>
      <w:r w:rsidRPr="00C80B62">
        <w:t>Abbildung 5: eigene Grafik</w:t>
      </w:r>
    </w:p>
    <w:p w14:paraId="5D31D2C5" w14:textId="77777777" w:rsidR="002C5713" w:rsidRPr="00C80B62" w:rsidRDefault="002C5713" w:rsidP="002C5713">
      <w:pPr>
        <w:rPr>
          <w:rFonts w:cs="Calibri"/>
        </w:rPr>
      </w:pPr>
      <w:r w:rsidRPr="00C80B62">
        <w:lastRenderedPageBreak/>
        <w:t>Abbildung 6: eigene Grafik</w:t>
      </w:r>
    </w:p>
    <w:p w14:paraId="5B6FC20E" w14:textId="77777777" w:rsidR="002C5713" w:rsidRPr="00C80B62" w:rsidRDefault="002C5713" w:rsidP="002C5713">
      <w:pPr>
        <w:spacing w:after="0"/>
      </w:pPr>
      <w:r w:rsidRPr="00C80B62">
        <w:t>Abbildung 7</w:t>
      </w:r>
    </w:p>
    <w:p w14:paraId="697481E7" w14:textId="77777777" w:rsidR="002C5713" w:rsidRPr="00C80B62" w:rsidRDefault="00B86CAF" w:rsidP="002C5713">
      <w:pPr>
        <w:pStyle w:val="Listenabsatz"/>
        <w:numPr>
          <w:ilvl w:val="0"/>
          <w:numId w:val="26"/>
        </w:numPr>
      </w:pPr>
      <w:hyperlink r:id="rId25" w:history="1">
        <w:r w:rsidR="002C5713" w:rsidRPr="00C80B62">
          <w:rPr>
            <w:rStyle w:val="Hyperlink"/>
            <w:color w:val="auto"/>
            <w:u w:val="none"/>
          </w:rPr>
          <w:t>https://www.piqsels.com/en/public-domain-photo-fivvl</w:t>
        </w:r>
      </w:hyperlink>
    </w:p>
    <w:p w14:paraId="35A86D8F" w14:textId="77777777" w:rsidR="002C5713" w:rsidRPr="00C80B62" w:rsidRDefault="002C5713" w:rsidP="002C5713">
      <w:pPr>
        <w:rPr>
          <w:rFonts w:cs="Calibri"/>
        </w:rPr>
      </w:pPr>
      <w:r w:rsidRPr="00C80B62">
        <w:t>Abbildung 8: eigene Grafik</w:t>
      </w:r>
    </w:p>
    <w:p w14:paraId="197FDD58" w14:textId="77777777" w:rsidR="002C5713" w:rsidRPr="00C80B62" w:rsidRDefault="002C5713" w:rsidP="002C5713">
      <w:r w:rsidRPr="00C80B62">
        <w:t>Abbildung 9: eigene Grafik</w:t>
      </w:r>
    </w:p>
    <w:p w14:paraId="595B3D01" w14:textId="77777777" w:rsidR="002C5713" w:rsidRPr="00C80B62" w:rsidRDefault="002C5713" w:rsidP="002C5713">
      <w:pPr>
        <w:pStyle w:val="berschrift1"/>
      </w:pPr>
      <w:bookmarkStart w:id="22" w:name="_Toc101964649"/>
      <w:r w:rsidRPr="00C80B62">
        <w:t>Folie 22 – Anhang: Förderung und Copyright</w:t>
      </w:r>
      <w:bookmarkEnd w:id="22"/>
    </w:p>
    <w:p w14:paraId="1C402682" w14:textId="77777777" w:rsidR="002C5713" w:rsidRPr="00C80B62" w:rsidRDefault="002C5713" w:rsidP="002C5713">
      <w:pPr>
        <w:pStyle w:val="berschrift20"/>
      </w:pPr>
      <w:r w:rsidRPr="00C80B62">
        <w:t>Folientext</w:t>
      </w:r>
    </w:p>
    <w:p w14:paraId="64120637" w14:textId="77777777" w:rsidR="002C5713" w:rsidRPr="00C80B62" w:rsidRDefault="002C5713" w:rsidP="002C5713">
      <w:pPr>
        <w:spacing w:after="120"/>
      </w:pPr>
      <w:r w:rsidRPr="00C80B62">
        <w:t xml:space="preserve">Dieses Video wurde dank Unterstützung des Förderprogramms „Innovative Lehr- und Lernkonzepte: Innovation plus“ des Niedersächsischen Ministeriums für Wissenschaft und Kultur im Studienjahr 2021/22 umgesetzt. </w:t>
      </w:r>
    </w:p>
    <w:p w14:paraId="228566A4" w14:textId="77777777" w:rsidR="002C5713" w:rsidRPr="00C80B62" w:rsidRDefault="002C5713" w:rsidP="002C5713">
      <w:pPr>
        <w:spacing w:after="120"/>
      </w:pPr>
      <w:r w:rsidRPr="00C80B62">
        <w:t>Copyright: Georg-August-Universität Göttingen, www.uni-goettingen.de</w:t>
      </w:r>
    </w:p>
    <w:p w14:paraId="115C3FDE" w14:textId="6B7AC154" w:rsidR="008E0FCA" w:rsidRPr="00C80B62" w:rsidRDefault="008E0FCA" w:rsidP="00C7093B"/>
    <w:sectPr w:rsidR="008E0FCA" w:rsidRPr="00C80B62" w:rsidSect="00C26907">
      <w:footerReference w:type="default" r:id="rId2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56D32" w14:textId="77777777" w:rsidR="00C26907" w:rsidRDefault="00C26907" w:rsidP="000077A9">
      <w:pPr>
        <w:spacing w:after="0" w:line="240" w:lineRule="auto"/>
      </w:pPr>
      <w:r>
        <w:separator/>
      </w:r>
    </w:p>
  </w:endnote>
  <w:endnote w:type="continuationSeparator" w:id="0">
    <w:p w14:paraId="6B70111E" w14:textId="77777777" w:rsidR="00C26907" w:rsidRDefault="00C26907" w:rsidP="00007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4819389"/>
      <w:docPartObj>
        <w:docPartGallery w:val="Page Numbers (Bottom of Page)"/>
        <w:docPartUnique/>
      </w:docPartObj>
    </w:sdtPr>
    <w:sdtEndPr/>
    <w:sdtContent>
      <w:p w14:paraId="7B52B0E7" w14:textId="3E297BF0" w:rsidR="00A229DC" w:rsidRDefault="00A229DC">
        <w:pPr>
          <w:pStyle w:val="Fuzeile"/>
          <w:jc w:val="right"/>
        </w:pPr>
        <w:r>
          <w:fldChar w:fldCharType="begin"/>
        </w:r>
        <w:r>
          <w:instrText>PAGE   \* MERGEFORMAT</w:instrText>
        </w:r>
        <w:r>
          <w:fldChar w:fldCharType="separate"/>
        </w:r>
        <w:r>
          <w:t>2</w:t>
        </w:r>
        <w:r>
          <w:fldChar w:fldCharType="end"/>
        </w:r>
      </w:p>
    </w:sdtContent>
  </w:sdt>
  <w:p w14:paraId="0C05774C" w14:textId="6DC3604F" w:rsidR="00F80EAC" w:rsidRPr="00F80EAC" w:rsidRDefault="00F80EAC" w:rsidP="00F80EAC">
    <w:pPr>
      <w:pStyle w:val="Fuzeile"/>
      <w:jc w:val="center"/>
      <w:rPr>
        <w:rStyle w:val="IntensiverVerwei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352E5" w14:textId="77777777" w:rsidR="00C26907" w:rsidRDefault="00C26907" w:rsidP="000077A9">
      <w:pPr>
        <w:spacing w:after="0" w:line="240" w:lineRule="auto"/>
      </w:pPr>
      <w:r>
        <w:separator/>
      </w:r>
    </w:p>
  </w:footnote>
  <w:footnote w:type="continuationSeparator" w:id="0">
    <w:p w14:paraId="4F846903" w14:textId="77777777" w:rsidR="00C26907" w:rsidRDefault="00C26907" w:rsidP="000077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63C7"/>
    <w:multiLevelType w:val="multilevel"/>
    <w:tmpl w:val="35288BA4"/>
    <w:lvl w:ilvl="0">
      <w:start w:val="1"/>
      <w:numFmt w:val="decimal"/>
      <w:lvlText w:val="%1."/>
      <w:lvlJc w:val="left"/>
      <w:pPr>
        <w:ind w:left="425" w:hanging="425"/>
      </w:pPr>
      <w:rPr>
        <w:rFonts w:hint="default"/>
      </w:rPr>
    </w:lvl>
    <w:lvl w:ilvl="1">
      <w:start w:val="1"/>
      <w:numFmt w:val="decimal"/>
      <w:pStyle w:val="berschrift2"/>
      <w:lvlText w:val="%1.%2."/>
      <w:lvlJc w:val="left"/>
      <w:pPr>
        <w:ind w:left="720" w:hanging="720"/>
      </w:pPr>
      <w:rPr>
        <w:rFonts w:hint="default"/>
      </w:rPr>
    </w:lvl>
    <w:lvl w:ilvl="2">
      <w:start w:val="1"/>
      <w:numFmt w:val="lowerRoman"/>
      <w:lvlText w:val="%3."/>
      <w:lvlJc w:val="righ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righ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right"/>
      <w:pPr>
        <w:ind w:left="720" w:hanging="720"/>
      </w:pPr>
      <w:rPr>
        <w:rFonts w:hint="default"/>
      </w:rPr>
    </w:lvl>
  </w:abstractNum>
  <w:abstractNum w:abstractNumId="1" w15:restartNumberingAfterBreak="0">
    <w:nsid w:val="03C25A0A"/>
    <w:multiLevelType w:val="hybridMultilevel"/>
    <w:tmpl w:val="F43435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4F4324C"/>
    <w:multiLevelType w:val="multilevel"/>
    <w:tmpl w:val="B4F4AD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9378A6"/>
    <w:multiLevelType w:val="multilevel"/>
    <w:tmpl w:val="7520AA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9B518B7"/>
    <w:multiLevelType w:val="multilevel"/>
    <w:tmpl w:val="A0FEB71C"/>
    <w:lvl w:ilvl="0">
      <w:start w:val="1"/>
      <w:numFmt w:val="decimal"/>
      <w:suff w:val="space"/>
      <w:lvlText w:val="DS1.%1"/>
      <w:lvlJc w:val="left"/>
      <w:pPr>
        <w:ind w:left="720" w:hanging="360"/>
      </w:pPr>
      <w:rPr>
        <w:rFonts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5" w15:restartNumberingAfterBreak="0">
    <w:nsid w:val="0AE2444E"/>
    <w:multiLevelType w:val="multilevel"/>
    <w:tmpl w:val="421801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6C2529B"/>
    <w:multiLevelType w:val="multilevel"/>
    <w:tmpl w:val="736A1E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573EC1"/>
    <w:multiLevelType w:val="hybridMultilevel"/>
    <w:tmpl w:val="21065A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489618F"/>
    <w:multiLevelType w:val="hybridMultilevel"/>
    <w:tmpl w:val="F0885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49F21F9"/>
    <w:multiLevelType w:val="hybridMultilevel"/>
    <w:tmpl w:val="29AAC3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5F263A0"/>
    <w:multiLevelType w:val="hybridMultilevel"/>
    <w:tmpl w:val="E2FC5A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7F47289"/>
    <w:multiLevelType w:val="hybridMultilevel"/>
    <w:tmpl w:val="817605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9026C28"/>
    <w:multiLevelType w:val="multilevel"/>
    <w:tmpl w:val="2CBC733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AC438A5"/>
    <w:multiLevelType w:val="hybridMultilevel"/>
    <w:tmpl w:val="12C6A6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AF45879"/>
    <w:multiLevelType w:val="hybridMultilevel"/>
    <w:tmpl w:val="8B92E0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C9D0614"/>
    <w:multiLevelType w:val="multilevel"/>
    <w:tmpl w:val="C55E5D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E852522"/>
    <w:multiLevelType w:val="multilevel"/>
    <w:tmpl w:val="4EE28CBA"/>
    <w:lvl w:ilvl="0">
      <w:start w:val="1"/>
      <w:numFmt w:val="decimal"/>
      <w:lvlText w:val="%1."/>
      <w:lvlJc w:val="left"/>
      <w:pPr>
        <w:ind w:left="425" w:hanging="425"/>
      </w:pPr>
      <w:rPr>
        <w:rFonts w:hint="default"/>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F880D2D"/>
    <w:multiLevelType w:val="multilevel"/>
    <w:tmpl w:val="EC60A726"/>
    <w:lvl w:ilvl="0">
      <w:start w:val="1"/>
      <w:numFmt w:val="decimal"/>
      <w:pStyle w:val="Listennummer4"/>
      <w:lvlText w:val="%1."/>
      <w:lvlJc w:val="left"/>
      <w:pPr>
        <w:ind w:left="284" w:hanging="284"/>
      </w:pPr>
      <w:rPr>
        <w:rFonts w:hint="default"/>
        <w:color w:val="004C72" w:themeColor="accent1" w:themeShade="BF"/>
        <w:sz w:val="22"/>
        <w:u w:color="004C72" w:themeColor="accent1" w:themeShade="BF"/>
      </w:rPr>
    </w:lvl>
    <w:lvl w:ilvl="1">
      <w:start w:val="1"/>
      <w:numFmt w:val="lowerLetter"/>
      <w:pStyle w:val="Listennummer5"/>
      <w:lvlText w:val="%2."/>
      <w:lvlJc w:val="left"/>
      <w:pPr>
        <w:ind w:left="568" w:hanging="284"/>
      </w:pPr>
      <w:rPr>
        <w:rFonts w:hint="default"/>
        <w:color w:val="004C72" w:themeColor="accent1" w:themeShade="BF"/>
        <w:u w:color="004C72" w:themeColor="accent1" w:themeShade="BF"/>
      </w:rPr>
    </w:lvl>
    <w:lvl w:ilvl="2">
      <w:start w:val="1"/>
      <w:numFmt w:val="lowerRoman"/>
      <w:pStyle w:val="Listennummer3"/>
      <w:lvlText w:val="%3."/>
      <w:lvlJc w:val="left"/>
      <w:pPr>
        <w:ind w:left="852" w:hanging="284"/>
      </w:pPr>
      <w:rPr>
        <w:rFonts w:hint="default"/>
        <w:color w:val="004C72" w:themeColor="accent1" w:themeShade="BF"/>
      </w:rPr>
    </w:lvl>
    <w:lvl w:ilvl="3">
      <w:start w:val="1"/>
      <w:numFmt w:val="decimal"/>
      <w:pStyle w:val="Listennummer4"/>
      <w:lvlText w:val="%4"/>
      <w:lvlJc w:val="left"/>
      <w:pPr>
        <w:ind w:left="1136" w:hanging="284"/>
      </w:pPr>
      <w:rPr>
        <w:rFonts w:hint="default"/>
        <w:color w:val="004C72" w:themeColor="accent1" w:themeShade="BF"/>
      </w:rPr>
    </w:lvl>
    <w:lvl w:ilvl="4">
      <w:start w:val="1"/>
      <w:numFmt w:val="lowerLetter"/>
      <w:pStyle w:val="Listennummer5"/>
      <w:lvlText w:val="%5"/>
      <w:lvlJc w:val="left"/>
      <w:pPr>
        <w:ind w:left="1420" w:hanging="284"/>
      </w:pPr>
      <w:rPr>
        <w:rFonts w:hint="default"/>
        <w:color w:val="004C72" w:themeColor="accent1" w:themeShade="BF"/>
      </w:rPr>
    </w:lvl>
    <w:lvl w:ilvl="5">
      <w:start w:val="1"/>
      <w:numFmt w:val="lowerRoman"/>
      <w:pStyle w:val="Listennummer6"/>
      <w:lvlText w:val="%6"/>
      <w:lvlJc w:val="left"/>
      <w:pPr>
        <w:ind w:left="1701" w:hanging="281"/>
      </w:pPr>
      <w:rPr>
        <w:rFonts w:hint="default"/>
        <w:color w:val="004C72" w:themeColor="accent1" w:themeShade="BF"/>
      </w:rPr>
    </w:lvl>
    <w:lvl w:ilvl="6">
      <w:start w:val="1"/>
      <w:numFmt w:val="decimal"/>
      <w:pStyle w:val="Listennummer7"/>
      <w:lvlText w:val="%7"/>
      <w:lvlJc w:val="left"/>
      <w:pPr>
        <w:ind w:left="1985" w:hanging="284"/>
      </w:pPr>
      <w:rPr>
        <w:rFonts w:hint="default"/>
        <w:color w:val="004C72" w:themeColor="accent1" w:themeShade="BF"/>
      </w:rPr>
    </w:lvl>
    <w:lvl w:ilvl="7">
      <w:start w:val="1"/>
      <w:numFmt w:val="lowerLetter"/>
      <w:pStyle w:val="Listennummer8"/>
      <w:lvlText w:val="%8"/>
      <w:lvlJc w:val="left"/>
      <w:pPr>
        <w:ind w:left="2268" w:hanging="283"/>
      </w:pPr>
      <w:rPr>
        <w:rFonts w:hint="default"/>
        <w:color w:val="004C72" w:themeColor="accent1" w:themeShade="BF"/>
      </w:rPr>
    </w:lvl>
    <w:lvl w:ilvl="8">
      <w:start w:val="1"/>
      <w:numFmt w:val="lowerRoman"/>
      <w:pStyle w:val="Listennummer9"/>
      <w:lvlText w:val="%9"/>
      <w:lvlJc w:val="left"/>
      <w:pPr>
        <w:ind w:left="2552" w:hanging="284"/>
      </w:pPr>
      <w:rPr>
        <w:rFonts w:hint="default"/>
        <w:color w:val="004C72" w:themeColor="accent1" w:themeShade="BF"/>
      </w:rPr>
    </w:lvl>
  </w:abstractNum>
  <w:abstractNum w:abstractNumId="18" w15:restartNumberingAfterBreak="0">
    <w:nsid w:val="459F309B"/>
    <w:multiLevelType w:val="hybridMultilevel"/>
    <w:tmpl w:val="F19EF63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5EC3831"/>
    <w:multiLevelType w:val="hybridMultilevel"/>
    <w:tmpl w:val="DC9287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A295BC0"/>
    <w:multiLevelType w:val="multilevel"/>
    <w:tmpl w:val="54B4E9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110700D"/>
    <w:multiLevelType w:val="multilevel"/>
    <w:tmpl w:val="881894F8"/>
    <w:lvl w:ilvl="0">
      <w:start w:val="1"/>
      <w:numFmt w:val="bullet"/>
      <w:pStyle w:val="Liste"/>
      <w:lvlText w:val="•"/>
      <w:lvlJc w:val="left"/>
      <w:pPr>
        <w:ind w:left="284" w:hanging="284"/>
      </w:pPr>
      <w:rPr>
        <w:rFonts w:hint="default"/>
        <w:color w:val="004C72" w:themeColor="accent1" w:themeShade="BF"/>
      </w:rPr>
    </w:lvl>
    <w:lvl w:ilvl="1">
      <w:start w:val="1"/>
      <w:numFmt w:val="bullet"/>
      <w:pStyle w:val="Liste2"/>
      <w:lvlText w:val="‒"/>
      <w:lvlJc w:val="left"/>
      <w:pPr>
        <w:ind w:left="568" w:hanging="284"/>
      </w:pPr>
      <w:rPr>
        <w:rFonts w:hint="default"/>
        <w:color w:val="004C72" w:themeColor="accent1" w:themeShade="BF"/>
      </w:rPr>
    </w:lvl>
    <w:lvl w:ilvl="2">
      <w:start w:val="1"/>
      <w:numFmt w:val="bullet"/>
      <w:pStyle w:val="Liste3"/>
      <w:lvlText w:val="▪"/>
      <w:lvlJc w:val="left"/>
      <w:pPr>
        <w:ind w:left="852" w:hanging="284"/>
      </w:pPr>
      <w:rPr>
        <w:rFonts w:ascii="Arial" w:hAnsi="Arial" w:hint="default"/>
        <w:color w:val="004C72" w:themeColor="accent1" w:themeShade="BF"/>
      </w:rPr>
    </w:lvl>
    <w:lvl w:ilvl="3">
      <w:start w:val="1"/>
      <w:numFmt w:val="bullet"/>
      <w:pStyle w:val="Liste4"/>
      <w:lvlText w:val="◦"/>
      <w:lvlJc w:val="left"/>
      <w:pPr>
        <w:ind w:left="1136" w:hanging="284"/>
      </w:pPr>
      <w:rPr>
        <w:rFonts w:ascii="Arial" w:hAnsi="Arial" w:hint="default"/>
        <w:color w:val="004C72" w:themeColor="accent1" w:themeShade="BF"/>
      </w:rPr>
    </w:lvl>
    <w:lvl w:ilvl="4">
      <w:start w:val="1"/>
      <w:numFmt w:val="bullet"/>
      <w:pStyle w:val="Liste5"/>
      <w:lvlText w:val="-"/>
      <w:lvlJc w:val="left"/>
      <w:pPr>
        <w:ind w:left="1420" w:hanging="284"/>
      </w:pPr>
      <w:rPr>
        <w:rFonts w:hint="default"/>
        <w:color w:val="004C72" w:themeColor="accent1" w:themeShade="BF"/>
      </w:rPr>
    </w:lvl>
    <w:lvl w:ilvl="5">
      <w:start w:val="1"/>
      <w:numFmt w:val="bullet"/>
      <w:pStyle w:val="Liste6"/>
      <w:lvlText w:val="-"/>
      <w:lvlJc w:val="left"/>
      <w:pPr>
        <w:ind w:left="1701" w:hanging="281"/>
      </w:pPr>
      <w:rPr>
        <w:rFonts w:hint="default"/>
        <w:color w:val="004C72" w:themeColor="accent1" w:themeShade="BF"/>
      </w:rPr>
    </w:lvl>
    <w:lvl w:ilvl="6">
      <w:start w:val="1"/>
      <w:numFmt w:val="bullet"/>
      <w:pStyle w:val="Liste7"/>
      <w:lvlText w:val="-"/>
      <w:lvlJc w:val="left"/>
      <w:pPr>
        <w:ind w:left="1985" w:hanging="284"/>
      </w:pPr>
      <w:rPr>
        <w:rFonts w:hint="default"/>
        <w:color w:val="004C72" w:themeColor="accent1" w:themeShade="BF"/>
      </w:rPr>
    </w:lvl>
    <w:lvl w:ilvl="7">
      <w:start w:val="1"/>
      <w:numFmt w:val="bullet"/>
      <w:pStyle w:val="Liste8"/>
      <w:lvlText w:val="-"/>
      <w:lvlJc w:val="left"/>
      <w:pPr>
        <w:ind w:left="2268" w:hanging="283"/>
      </w:pPr>
      <w:rPr>
        <w:rFonts w:hint="default"/>
        <w:color w:val="004C72" w:themeColor="accent1" w:themeShade="BF"/>
      </w:rPr>
    </w:lvl>
    <w:lvl w:ilvl="8">
      <w:start w:val="1"/>
      <w:numFmt w:val="bullet"/>
      <w:pStyle w:val="Liste9"/>
      <w:lvlText w:val="-"/>
      <w:lvlJc w:val="left"/>
      <w:pPr>
        <w:ind w:left="2552" w:hanging="284"/>
      </w:pPr>
      <w:rPr>
        <w:rFonts w:hint="default"/>
        <w:color w:val="004C72" w:themeColor="accent1" w:themeShade="BF"/>
      </w:rPr>
    </w:lvl>
  </w:abstractNum>
  <w:abstractNum w:abstractNumId="22" w15:restartNumberingAfterBreak="0">
    <w:nsid w:val="63626DBE"/>
    <w:multiLevelType w:val="hybridMultilevel"/>
    <w:tmpl w:val="D4DA6E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452609C"/>
    <w:multiLevelType w:val="hybridMultilevel"/>
    <w:tmpl w:val="204EAD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D116B3C"/>
    <w:multiLevelType w:val="multilevel"/>
    <w:tmpl w:val="3A6CB87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E156933"/>
    <w:multiLevelType w:val="multilevel"/>
    <w:tmpl w:val="53AC6C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0BE763D"/>
    <w:multiLevelType w:val="multilevel"/>
    <w:tmpl w:val="863AF8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4DA25AB"/>
    <w:multiLevelType w:val="hybridMultilevel"/>
    <w:tmpl w:val="059C881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8" w15:restartNumberingAfterBreak="0">
    <w:nsid w:val="7D697B38"/>
    <w:multiLevelType w:val="hybridMultilevel"/>
    <w:tmpl w:val="B0D215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F664F89"/>
    <w:multiLevelType w:val="hybridMultilevel"/>
    <w:tmpl w:val="E0B89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1"/>
  </w:num>
  <w:num w:numId="2">
    <w:abstractNumId w:val="17"/>
  </w:num>
  <w:num w:numId="3">
    <w:abstractNumId w:val="0"/>
  </w:num>
  <w:num w:numId="4">
    <w:abstractNumId w:val="4"/>
  </w:num>
  <w:num w:numId="5">
    <w:abstractNumId w:val="26"/>
  </w:num>
  <w:num w:numId="6">
    <w:abstractNumId w:val="3"/>
  </w:num>
  <w:num w:numId="7">
    <w:abstractNumId w:val="6"/>
  </w:num>
  <w:num w:numId="8">
    <w:abstractNumId w:val="15"/>
  </w:num>
  <w:num w:numId="9">
    <w:abstractNumId w:val="5"/>
  </w:num>
  <w:num w:numId="10">
    <w:abstractNumId w:val="12"/>
  </w:num>
  <w:num w:numId="11">
    <w:abstractNumId w:val="20"/>
  </w:num>
  <w:num w:numId="12">
    <w:abstractNumId w:val="24"/>
  </w:num>
  <w:num w:numId="13">
    <w:abstractNumId w:val="25"/>
  </w:num>
  <w:num w:numId="14">
    <w:abstractNumId w:val="2"/>
  </w:num>
  <w:num w:numId="15">
    <w:abstractNumId w:val="16"/>
  </w:num>
  <w:num w:numId="16">
    <w:abstractNumId w:val="7"/>
  </w:num>
  <w:num w:numId="17">
    <w:abstractNumId w:val="11"/>
  </w:num>
  <w:num w:numId="18">
    <w:abstractNumId w:val="18"/>
  </w:num>
  <w:num w:numId="19">
    <w:abstractNumId w:val="1"/>
  </w:num>
  <w:num w:numId="20">
    <w:abstractNumId w:val="19"/>
  </w:num>
  <w:num w:numId="21">
    <w:abstractNumId w:val="28"/>
  </w:num>
  <w:num w:numId="22">
    <w:abstractNumId w:val="9"/>
  </w:num>
  <w:num w:numId="23">
    <w:abstractNumId w:val="23"/>
  </w:num>
  <w:num w:numId="24">
    <w:abstractNumId w:val="27"/>
  </w:num>
  <w:num w:numId="25">
    <w:abstractNumId w:val="13"/>
  </w:num>
  <w:num w:numId="26">
    <w:abstractNumId w:val="29"/>
  </w:num>
  <w:num w:numId="27">
    <w:abstractNumId w:val="22"/>
  </w:num>
  <w:num w:numId="28">
    <w:abstractNumId w:val="8"/>
  </w:num>
  <w:num w:numId="29">
    <w:abstractNumId w:val="10"/>
  </w:num>
  <w:num w:numId="30">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525"/>
    <w:rsid w:val="000077A9"/>
    <w:rsid w:val="00055CED"/>
    <w:rsid w:val="000610D2"/>
    <w:rsid w:val="000611AC"/>
    <w:rsid w:val="000A56E5"/>
    <w:rsid w:val="000C20F0"/>
    <w:rsid w:val="000C6186"/>
    <w:rsid w:val="000E6C76"/>
    <w:rsid w:val="00123C29"/>
    <w:rsid w:val="001249EC"/>
    <w:rsid w:val="00157465"/>
    <w:rsid w:val="00162F43"/>
    <w:rsid w:val="00167F14"/>
    <w:rsid w:val="001939C6"/>
    <w:rsid w:val="001A54AF"/>
    <w:rsid w:val="001B1D8B"/>
    <w:rsid w:val="001C4E57"/>
    <w:rsid w:val="001E121D"/>
    <w:rsid w:val="001E682E"/>
    <w:rsid w:val="00214E17"/>
    <w:rsid w:val="00252889"/>
    <w:rsid w:val="00271525"/>
    <w:rsid w:val="002A39D3"/>
    <w:rsid w:val="002A7369"/>
    <w:rsid w:val="002B2FF7"/>
    <w:rsid w:val="002B3FF9"/>
    <w:rsid w:val="002B6092"/>
    <w:rsid w:val="002C492B"/>
    <w:rsid w:val="002C5713"/>
    <w:rsid w:val="002D5757"/>
    <w:rsid w:val="002E3267"/>
    <w:rsid w:val="002F4A14"/>
    <w:rsid w:val="00312534"/>
    <w:rsid w:val="00323916"/>
    <w:rsid w:val="00333EC1"/>
    <w:rsid w:val="003914ED"/>
    <w:rsid w:val="003B1C1F"/>
    <w:rsid w:val="003B26D6"/>
    <w:rsid w:val="003C4B01"/>
    <w:rsid w:val="003E4153"/>
    <w:rsid w:val="003E6521"/>
    <w:rsid w:val="0040550E"/>
    <w:rsid w:val="00440905"/>
    <w:rsid w:val="00454806"/>
    <w:rsid w:val="00456145"/>
    <w:rsid w:val="00497DFD"/>
    <w:rsid w:val="004D11CD"/>
    <w:rsid w:val="004E1F1B"/>
    <w:rsid w:val="004E5B44"/>
    <w:rsid w:val="004F588C"/>
    <w:rsid w:val="00500800"/>
    <w:rsid w:val="005017FF"/>
    <w:rsid w:val="005272C1"/>
    <w:rsid w:val="00537083"/>
    <w:rsid w:val="00594D1A"/>
    <w:rsid w:val="00594E35"/>
    <w:rsid w:val="005A221E"/>
    <w:rsid w:val="005A4646"/>
    <w:rsid w:val="005B7EDD"/>
    <w:rsid w:val="005E1B7C"/>
    <w:rsid w:val="005E33C7"/>
    <w:rsid w:val="00615E2D"/>
    <w:rsid w:val="00623B78"/>
    <w:rsid w:val="006357ED"/>
    <w:rsid w:val="00652FBA"/>
    <w:rsid w:val="00657982"/>
    <w:rsid w:val="0066238F"/>
    <w:rsid w:val="006800AA"/>
    <w:rsid w:val="006963AF"/>
    <w:rsid w:val="006C03FD"/>
    <w:rsid w:val="006D2EC9"/>
    <w:rsid w:val="006E5247"/>
    <w:rsid w:val="006E52A2"/>
    <w:rsid w:val="0070532D"/>
    <w:rsid w:val="00736C5B"/>
    <w:rsid w:val="00740991"/>
    <w:rsid w:val="007717EE"/>
    <w:rsid w:val="00772552"/>
    <w:rsid w:val="00787F92"/>
    <w:rsid w:val="007A405F"/>
    <w:rsid w:val="008103CE"/>
    <w:rsid w:val="0081194D"/>
    <w:rsid w:val="00836FDA"/>
    <w:rsid w:val="0086144B"/>
    <w:rsid w:val="008808A5"/>
    <w:rsid w:val="008846CA"/>
    <w:rsid w:val="008954E5"/>
    <w:rsid w:val="008B055C"/>
    <w:rsid w:val="008E0FCA"/>
    <w:rsid w:val="008F5FB1"/>
    <w:rsid w:val="009359AA"/>
    <w:rsid w:val="00937110"/>
    <w:rsid w:val="009501C1"/>
    <w:rsid w:val="00960DB8"/>
    <w:rsid w:val="00973970"/>
    <w:rsid w:val="00974E04"/>
    <w:rsid w:val="0098247E"/>
    <w:rsid w:val="009F49F4"/>
    <w:rsid w:val="00A11818"/>
    <w:rsid w:val="00A1585E"/>
    <w:rsid w:val="00A229DC"/>
    <w:rsid w:val="00A26594"/>
    <w:rsid w:val="00A26F22"/>
    <w:rsid w:val="00A46E60"/>
    <w:rsid w:val="00A7037A"/>
    <w:rsid w:val="00A72AF4"/>
    <w:rsid w:val="00A8038E"/>
    <w:rsid w:val="00AB4B75"/>
    <w:rsid w:val="00AF2C4B"/>
    <w:rsid w:val="00AF6183"/>
    <w:rsid w:val="00B1110C"/>
    <w:rsid w:val="00B15248"/>
    <w:rsid w:val="00B152B8"/>
    <w:rsid w:val="00B238FF"/>
    <w:rsid w:val="00B26A46"/>
    <w:rsid w:val="00B671B8"/>
    <w:rsid w:val="00B83FAA"/>
    <w:rsid w:val="00B86CAF"/>
    <w:rsid w:val="00B90AA4"/>
    <w:rsid w:val="00C05334"/>
    <w:rsid w:val="00C07CDE"/>
    <w:rsid w:val="00C119FD"/>
    <w:rsid w:val="00C26907"/>
    <w:rsid w:val="00C30A58"/>
    <w:rsid w:val="00C42BED"/>
    <w:rsid w:val="00C4679C"/>
    <w:rsid w:val="00C60F64"/>
    <w:rsid w:val="00C62E91"/>
    <w:rsid w:val="00C65C43"/>
    <w:rsid w:val="00C7093B"/>
    <w:rsid w:val="00C734CB"/>
    <w:rsid w:val="00C80B62"/>
    <w:rsid w:val="00C82613"/>
    <w:rsid w:val="00CA10CE"/>
    <w:rsid w:val="00CB64E8"/>
    <w:rsid w:val="00CC7EE9"/>
    <w:rsid w:val="00CE254A"/>
    <w:rsid w:val="00D14875"/>
    <w:rsid w:val="00D2347C"/>
    <w:rsid w:val="00D23DC5"/>
    <w:rsid w:val="00D53BF2"/>
    <w:rsid w:val="00D56008"/>
    <w:rsid w:val="00D669D9"/>
    <w:rsid w:val="00D74B48"/>
    <w:rsid w:val="00D761F2"/>
    <w:rsid w:val="00D83FC6"/>
    <w:rsid w:val="00D9330B"/>
    <w:rsid w:val="00DB3D07"/>
    <w:rsid w:val="00DD3A30"/>
    <w:rsid w:val="00DD6963"/>
    <w:rsid w:val="00DE1B9E"/>
    <w:rsid w:val="00DE4C61"/>
    <w:rsid w:val="00DE7700"/>
    <w:rsid w:val="00DF045E"/>
    <w:rsid w:val="00DF6A5D"/>
    <w:rsid w:val="00E071A4"/>
    <w:rsid w:val="00E104C1"/>
    <w:rsid w:val="00E351C9"/>
    <w:rsid w:val="00E4129F"/>
    <w:rsid w:val="00E56002"/>
    <w:rsid w:val="00E6011A"/>
    <w:rsid w:val="00E86740"/>
    <w:rsid w:val="00EA5A55"/>
    <w:rsid w:val="00EC169F"/>
    <w:rsid w:val="00EE2DF3"/>
    <w:rsid w:val="00EE6739"/>
    <w:rsid w:val="00F006EC"/>
    <w:rsid w:val="00F02C7E"/>
    <w:rsid w:val="00F207C7"/>
    <w:rsid w:val="00F24318"/>
    <w:rsid w:val="00F257CA"/>
    <w:rsid w:val="00F55AC6"/>
    <w:rsid w:val="00F80EAC"/>
    <w:rsid w:val="00F858B6"/>
    <w:rsid w:val="00F911EE"/>
    <w:rsid w:val="00FB3C05"/>
    <w:rsid w:val="00FC1907"/>
    <w:rsid w:val="00FE0F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99670E"/>
  <w15:chartTrackingRefBased/>
  <w15:docId w15:val="{1EAFD116-AF28-4703-B137-4D88F338C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0" w:qFormat="1"/>
    <w:lsdException w:name="Emphasis" w:uiPriority="4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40" w:qFormat="1"/>
    <w:lsdException w:name="Subtle Reference" w:uiPriority="40" w:qFormat="1"/>
    <w:lsdException w:name="Intense Reference" w:uiPriority="40" w:qFormat="1"/>
    <w:lsdException w:name="Book Title" w:uiPriority="40"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23B78"/>
    <w:pPr>
      <w:spacing w:after="160" w:line="259" w:lineRule="auto"/>
    </w:pPr>
    <w:rPr>
      <w:rFonts w:ascii="Calibri" w:hAnsi="Calibri"/>
    </w:rPr>
  </w:style>
  <w:style w:type="paragraph" w:styleId="berschrift1">
    <w:name w:val="heading 1"/>
    <w:basedOn w:val="Standard"/>
    <w:next w:val="Standard"/>
    <w:link w:val="berschrift1Zchn"/>
    <w:uiPriority w:val="9"/>
    <w:qFormat/>
    <w:rsid w:val="00CB64E8"/>
    <w:pPr>
      <w:keepNext/>
      <w:keepLines/>
      <w:spacing w:after="0"/>
      <w:outlineLvl w:val="0"/>
    </w:pPr>
    <w:rPr>
      <w:rFonts w:ascii="Calibri Light" w:eastAsiaTheme="majorEastAsia" w:hAnsi="Calibri Light" w:cstheme="majorBidi"/>
      <w:b/>
      <w:color w:val="004C72" w:themeColor="accent1" w:themeShade="BF"/>
      <w:sz w:val="32"/>
      <w:szCs w:val="32"/>
    </w:rPr>
  </w:style>
  <w:style w:type="paragraph" w:styleId="berschrift20">
    <w:name w:val="heading 2"/>
    <w:aliases w:val="Folientext/Sprechtext/Text in R (2. Ebene)"/>
    <w:basedOn w:val="Standard"/>
    <w:next w:val="Standard"/>
    <w:link w:val="berschrift2Zchn"/>
    <w:uiPriority w:val="9"/>
    <w:qFormat/>
    <w:rsid w:val="002E3267"/>
    <w:pPr>
      <w:keepNext/>
      <w:keepLines/>
      <w:spacing w:before="40" w:after="0"/>
      <w:outlineLvl w:val="1"/>
    </w:pPr>
    <w:rPr>
      <w:rFonts w:ascii="Calibri Light" w:eastAsiaTheme="majorEastAsia" w:hAnsi="Calibri Light" w:cstheme="majorBidi"/>
      <w:color w:val="004C72" w:themeColor="accent1" w:themeShade="BF"/>
      <w:sz w:val="26"/>
      <w:szCs w:val="26"/>
    </w:rPr>
  </w:style>
  <w:style w:type="paragraph" w:styleId="berschrift3">
    <w:name w:val="heading 3"/>
    <w:basedOn w:val="Standard"/>
    <w:next w:val="Standard"/>
    <w:link w:val="berschrift3Zchn"/>
    <w:uiPriority w:val="9"/>
    <w:qFormat/>
    <w:rsid w:val="00C05334"/>
    <w:pPr>
      <w:keepNext/>
      <w:keepLines/>
      <w:spacing w:before="40" w:after="0"/>
      <w:outlineLvl w:val="2"/>
    </w:pPr>
    <w:rPr>
      <w:rFonts w:ascii="Calibri Light" w:eastAsiaTheme="majorEastAsia" w:hAnsi="Calibri Light" w:cstheme="majorBidi"/>
      <w:color w:val="00324C" w:themeColor="accent1" w:themeShade="7F"/>
      <w:sz w:val="26"/>
      <w:szCs w:val="24"/>
    </w:rPr>
  </w:style>
  <w:style w:type="paragraph" w:styleId="berschrift4">
    <w:name w:val="heading 4"/>
    <w:basedOn w:val="Standard"/>
    <w:next w:val="Standard"/>
    <w:link w:val="berschrift4Zchn"/>
    <w:uiPriority w:val="9"/>
    <w:unhideWhenUsed/>
    <w:qFormat/>
    <w:rsid w:val="00736C5B"/>
    <w:pPr>
      <w:keepNext/>
      <w:keepLines/>
      <w:spacing w:before="240" w:after="0"/>
      <w:outlineLvl w:val="3"/>
    </w:pPr>
    <w:rPr>
      <w:rFonts w:ascii="Calibri Light" w:eastAsiaTheme="majorEastAsia" w:hAnsi="Calibri Light" w:cstheme="majorBidi"/>
      <w:iCs/>
      <w:color w:val="004C72" w:themeColor="accent1" w:themeShade="BF"/>
      <w:sz w:val="24"/>
    </w:rPr>
  </w:style>
  <w:style w:type="paragraph" w:styleId="berschrift5">
    <w:name w:val="heading 5"/>
    <w:basedOn w:val="Standard"/>
    <w:next w:val="Standard"/>
    <w:link w:val="berschrift5Zchn"/>
    <w:uiPriority w:val="9"/>
    <w:unhideWhenUsed/>
    <w:qFormat/>
    <w:rsid w:val="00F257CA"/>
    <w:pPr>
      <w:keepNext/>
      <w:keepLines/>
      <w:spacing w:before="40" w:after="0"/>
      <w:outlineLvl w:val="4"/>
    </w:pPr>
    <w:rPr>
      <w:rFonts w:asciiTheme="majorHAnsi" w:eastAsiaTheme="majorEastAsia" w:hAnsiTheme="majorHAnsi" w:cstheme="majorBidi"/>
      <w:color w:val="004C72" w:themeColor="accent1" w:themeShade="BF"/>
    </w:rPr>
  </w:style>
  <w:style w:type="paragraph" w:styleId="berschrift6">
    <w:name w:val="heading 6"/>
    <w:basedOn w:val="Standard"/>
    <w:next w:val="Standard"/>
    <w:link w:val="berschrift6Zchn"/>
    <w:uiPriority w:val="9"/>
    <w:unhideWhenUsed/>
    <w:qFormat/>
    <w:rsid w:val="00F257CA"/>
    <w:pPr>
      <w:keepNext/>
      <w:keepLines/>
      <w:spacing w:before="40" w:after="0"/>
      <w:outlineLvl w:val="5"/>
    </w:pPr>
    <w:rPr>
      <w:rFonts w:asciiTheme="majorHAnsi" w:eastAsiaTheme="majorEastAsia" w:hAnsiTheme="majorHAnsi" w:cstheme="majorBidi"/>
      <w:color w:val="00324C" w:themeColor="accent1" w:themeShade="7F"/>
    </w:rPr>
  </w:style>
  <w:style w:type="paragraph" w:styleId="berschrift7">
    <w:name w:val="heading 7"/>
    <w:basedOn w:val="Standard"/>
    <w:next w:val="Standard"/>
    <w:link w:val="berschrift7Zchn"/>
    <w:uiPriority w:val="9"/>
    <w:unhideWhenUsed/>
    <w:qFormat/>
    <w:rsid w:val="00F257CA"/>
    <w:pPr>
      <w:keepNext/>
      <w:keepLines/>
      <w:spacing w:before="40" w:after="0"/>
      <w:outlineLvl w:val="6"/>
    </w:pPr>
    <w:rPr>
      <w:rFonts w:asciiTheme="majorHAnsi" w:eastAsiaTheme="majorEastAsia" w:hAnsiTheme="majorHAnsi" w:cstheme="majorBidi"/>
      <w:iCs/>
      <w:color w:val="00324C" w:themeColor="accent1" w:themeShade="7F"/>
    </w:rPr>
  </w:style>
  <w:style w:type="paragraph" w:styleId="berschrift8">
    <w:name w:val="heading 8"/>
    <w:basedOn w:val="Standard"/>
    <w:next w:val="Standard"/>
    <w:link w:val="berschrift8Zchn"/>
    <w:uiPriority w:val="9"/>
    <w:unhideWhenUsed/>
    <w:qFormat/>
    <w:rsid w:val="00F257CA"/>
    <w:pPr>
      <w:keepNext/>
      <w:keepLines/>
      <w:spacing w:before="40" w:after="0"/>
      <w:outlineLvl w:val="7"/>
    </w:pPr>
    <w:rPr>
      <w:rFonts w:asciiTheme="majorHAnsi" w:eastAsiaTheme="majorEastAsia" w:hAnsiTheme="majorHAnsi" w:cstheme="majorBidi"/>
      <w:color w:val="004C72" w:themeColor="accent1" w:themeShade="BF"/>
      <w:szCs w:val="21"/>
    </w:rPr>
  </w:style>
  <w:style w:type="paragraph" w:styleId="berschrift9">
    <w:name w:val="heading 9"/>
    <w:basedOn w:val="Standard"/>
    <w:next w:val="Standard"/>
    <w:link w:val="berschrift9Zchn"/>
    <w:uiPriority w:val="9"/>
    <w:unhideWhenUsed/>
    <w:qFormat/>
    <w:rsid w:val="00F257CA"/>
    <w:pPr>
      <w:keepNext/>
      <w:keepLines/>
      <w:spacing w:before="40" w:after="0"/>
      <w:outlineLvl w:val="8"/>
    </w:pPr>
    <w:rPr>
      <w:rFonts w:asciiTheme="majorHAnsi" w:eastAsiaTheme="majorEastAsia" w:hAnsiTheme="majorHAnsi" w:cstheme="majorBidi"/>
      <w:iCs/>
      <w:color w:val="004C72" w:themeColor="accent1" w:themeShade="BF"/>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unhideWhenUsed/>
    <w:qFormat/>
    <w:rsid w:val="001C4E57"/>
    <w:pPr>
      <w:spacing w:line="240" w:lineRule="auto"/>
    </w:pPr>
    <w:rPr>
      <w:i/>
      <w:iCs/>
      <w:color w:val="006699" w:themeColor="text2"/>
      <w:sz w:val="18"/>
      <w:szCs w:val="18"/>
    </w:rPr>
  </w:style>
  <w:style w:type="table" w:styleId="Tabellenraster">
    <w:name w:val="Table Grid"/>
    <w:basedOn w:val="NormaleTabelle"/>
    <w:uiPriority w:val="59"/>
    <w:rsid w:val="001C4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5dunkelAkzent1">
    <w:name w:val="Grid Table 5 Dark Accent 1"/>
    <w:basedOn w:val="NormaleTabelle"/>
    <w:uiPriority w:val="50"/>
    <w:rsid w:val="007717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E7FF" w:themeFill="accent1" w:themeFillTint="33"/>
    </w:tcPr>
    <w:tblStylePr w:type="firstRow">
      <w:rPr>
        <w:b w:val="0"/>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69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699" w:themeFill="accent1"/>
      </w:tcPr>
    </w:tblStylePr>
    <w:tblStylePr w:type="firstCol">
      <w:rPr>
        <w:b w:val="0"/>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69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699" w:themeFill="accent1"/>
      </w:tcPr>
    </w:tblStylePr>
    <w:tblStylePr w:type="band1Vert">
      <w:tblPr/>
      <w:tcPr>
        <w:shd w:val="clear" w:color="auto" w:fill="70CFFF" w:themeFill="accent1" w:themeFillTint="66"/>
      </w:tcPr>
    </w:tblStylePr>
    <w:tblStylePr w:type="band1Horz">
      <w:tblPr/>
      <w:tcPr>
        <w:shd w:val="clear" w:color="auto" w:fill="70CFFF" w:themeFill="accent1" w:themeFillTint="66"/>
      </w:tcPr>
    </w:tblStylePr>
  </w:style>
  <w:style w:type="paragraph" w:customStyle="1" w:styleId="HeaderEbene2">
    <w:name w:val="Header → Ebene 2"/>
    <w:basedOn w:val="Standard"/>
    <w:uiPriority w:val="49"/>
    <w:qFormat/>
    <w:rsid w:val="00CB64E8"/>
    <w:pPr>
      <w:spacing w:after="0" w:line="240" w:lineRule="auto"/>
    </w:pPr>
    <w:rPr>
      <w:bCs/>
    </w:rPr>
  </w:style>
  <w:style w:type="paragraph" w:styleId="Titel">
    <w:name w:val="Title"/>
    <w:basedOn w:val="Standard"/>
    <w:next w:val="Standard"/>
    <w:link w:val="TitelZchn"/>
    <w:uiPriority w:val="10"/>
    <w:qFormat/>
    <w:rsid w:val="004D11CD"/>
    <w:pPr>
      <w:spacing w:after="0" w:line="240" w:lineRule="auto"/>
      <w:contextualSpacing/>
    </w:pPr>
    <w:rPr>
      <w:rFonts w:ascii="Calibri Light" w:eastAsiaTheme="majorEastAsia" w:hAnsi="Calibri Light" w:cstheme="majorBidi"/>
      <w:spacing w:val="-10"/>
      <w:kern w:val="28"/>
      <w:sz w:val="56"/>
      <w:szCs w:val="56"/>
    </w:rPr>
  </w:style>
  <w:style w:type="character" w:customStyle="1" w:styleId="TitelZchn">
    <w:name w:val="Titel Zchn"/>
    <w:basedOn w:val="Absatz-Standardschriftart"/>
    <w:link w:val="Titel"/>
    <w:uiPriority w:val="10"/>
    <w:rsid w:val="004D11CD"/>
    <w:rPr>
      <w:rFonts w:ascii="Calibri Light" w:eastAsiaTheme="majorEastAsia" w:hAnsi="Calibri Light" w:cstheme="majorBidi"/>
      <w:spacing w:val="-10"/>
      <w:kern w:val="28"/>
      <w:sz w:val="56"/>
      <w:szCs w:val="56"/>
    </w:rPr>
  </w:style>
  <w:style w:type="paragraph" w:styleId="Untertitel">
    <w:name w:val="Subtitle"/>
    <w:basedOn w:val="Standard"/>
    <w:next w:val="Standard"/>
    <w:link w:val="UntertitelZchn"/>
    <w:uiPriority w:val="11"/>
    <w:qFormat/>
    <w:rsid w:val="004D11CD"/>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4D11CD"/>
    <w:rPr>
      <w:rFonts w:ascii="Calibri" w:eastAsiaTheme="minorEastAsia" w:hAnsi="Calibri"/>
      <w:color w:val="5A5A5A" w:themeColor="text1" w:themeTint="A5"/>
      <w:spacing w:val="15"/>
    </w:rPr>
  </w:style>
  <w:style w:type="character" w:customStyle="1" w:styleId="berschrift1Zchn">
    <w:name w:val="Überschrift 1 Zchn"/>
    <w:basedOn w:val="Absatz-Standardschriftart"/>
    <w:link w:val="berschrift1"/>
    <w:uiPriority w:val="9"/>
    <w:rsid w:val="00CB64E8"/>
    <w:rPr>
      <w:rFonts w:ascii="Calibri Light" w:eastAsiaTheme="majorEastAsia" w:hAnsi="Calibri Light" w:cstheme="majorBidi"/>
      <w:b/>
      <w:color w:val="004C72" w:themeColor="accent1" w:themeShade="BF"/>
      <w:sz w:val="32"/>
      <w:szCs w:val="32"/>
    </w:rPr>
  </w:style>
  <w:style w:type="character" w:customStyle="1" w:styleId="berschrift2Zchn">
    <w:name w:val="Überschrift 2 Zchn"/>
    <w:aliases w:val="Folientext/Sprechtext/Text in R (2. Ebene) Zchn"/>
    <w:basedOn w:val="Absatz-Standardschriftart"/>
    <w:link w:val="berschrift20"/>
    <w:uiPriority w:val="9"/>
    <w:rsid w:val="002E3267"/>
    <w:rPr>
      <w:rFonts w:ascii="Calibri Light" w:eastAsiaTheme="majorEastAsia" w:hAnsi="Calibri Light" w:cstheme="majorBidi"/>
      <w:color w:val="004C72" w:themeColor="accent1" w:themeShade="BF"/>
      <w:sz w:val="26"/>
      <w:szCs w:val="26"/>
    </w:rPr>
  </w:style>
  <w:style w:type="paragraph" w:styleId="IntensivesZitat">
    <w:name w:val="Intense Quote"/>
    <w:basedOn w:val="Standard"/>
    <w:next w:val="Standard"/>
    <w:link w:val="IntensivesZitatZchn"/>
    <w:uiPriority w:val="30"/>
    <w:qFormat/>
    <w:rsid w:val="006D2EC9"/>
    <w:pPr>
      <w:pBdr>
        <w:top w:val="single" w:sz="4" w:space="10" w:color="006699" w:themeColor="accent1"/>
        <w:bottom w:val="single" w:sz="4" w:space="10" w:color="006699" w:themeColor="accent1"/>
      </w:pBdr>
      <w:spacing w:before="360" w:after="360"/>
      <w:ind w:left="864" w:right="864"/>
      <w:jc w:val="center"/>
    </w:pPr>
    <w:rPr>
      <w:i/>
      <w:iCs/>
      <w:color w:val="006699" w:themeColor="accent1"/>
    </w:rPr>
  </w:style>
  <w:style w:type="character" w:customStyle="1" w:styleId="IntensivesZitatZchn">
    <w:name w:val="Intensives Zitat Zchn"/>
    <w:basedOn w:val="Absatz-Standardschriftart"/>
    <w:link w:val="IntensivesZitat"/>
    <w:uiPriority w:val="30"/>
    <w:rsid w:val="00DE1B9E"/>
    <w:rPr>
      <w:i/>
      <w:iCs/>
      <w:color w:val="006699" w:themeColor="accent1"/>
    </w:rPr>
  </w:style>
  <w:style w:type="character" w:customStyle="1" w:styleId="berschrift3Zchn">
    <w:name w:val="Überschrift 3 Zchn"/>
    <w:basedOn w:val="Absatz-Standardschriftart"/>
    <w:link w:val="berschrift3"/>
    <w:uiPriority w:val="9"/>
    <w:rsid w:val="00C05334"/>
    <w:rPr>
      <w:rFonts w:ascii="Calibri Light" w:eastAsiaTheme="majorEastAsia" w:hAnsi="Calibri Light" w:cstheme="majorBidi"/>
      <w:color w:val="00324C" w:themeColor="accent1" w:themeShade="7F"/>
      <w:sz w:val="26"/>
      <w:szCs w:val="24"/>
    </w:rPr>
  </w:style>
  <w:style w:type="paragraph" w:styleId="Kopfzeile">
    <w:name w:val="header"/>
    <w:aliases w:val="Kopfzeile Komplex nach unten"/>
    <w:basedOn w:val="Standard"/>
    <w:link w:val="KopfzeileZchn"/>
    <w:uiPriority w:val="99"/>
    <w:unhideWhenUsed/>
    <w:qFormat/>
    <w:rsid w:val="000077A9"/>
    <w:pPr>
      <w:tabs>
        <w:tab w:val="center" w:pos="4536"/>
        <w:tab w:val="right" w:pos="9072"/>
      </w:tabs>
      <w:spacing w:after="0" w:line="240" w:lineRule="auto"/>
    </w:pPr>
  </w:style>
  <w:style w:type="character" w:customStyle="1" w:styleId="KopfzeileZchn">
    <w:name w:val="Kopfzeile Zchn"/>
    <w:aliases w:val="Kopfzeile Komplex nach unten Zchn"/>
    <w:basedOn w:val="Absatz-Standardschriftart"/>
    <w:link w:val="Kopfzeile"/>
    <w:uiPriority w:val="99"/>
    <w:rsid w:val="001E121D"/>
  </w:style>
  <w:style w:type="paragraph" w:styleId="Fuzeile">
    <w:name w:val="footer"/>
    <w:basedOn w:val="Standard"/>
    <w:link w:val="FuzeileZchn"/>
    <w:uiPriority w:val="99"/>
    <w:unhideWhenUsed/>
    <w:rsid w:val="000077A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E121D"/>
  </w:style>
  <w:style w:type="paragraph" w:customStyle="1" w:styleId="HeaderEbene1">
    <w:name w:val="Header ↓ Ebene 1"/>
    <w:basedOn w:val="Standard"/>
    <w:uiPriority w:val="49"/>
    <w:qFormat/>
    <w:rsid w:val="00D9330B"/>
    <w:pPr>
      <w:spacing w:after="0" w:line="240" w:lineRule="auto"/>
    </w:pPr>
    <w:rPr>
      <w:bCs/>
    </w:rPr>
  </w:style>
  <w:style w:type="paragraph" w:customStyle="1" w:styleId="HeaderEbene10">
    <w:name w:val="Header → Ebene 1"/>
    <w:basedOn w:val="Standard"/>
    <w:uiPriority w:val="49"/>
    <w:qFormat/>
    <w:rsid w:val="00DB3D07"/>
    <w:pPr>
      <w:spacing w:after="0" w:line="240" w:lineRule="auto"/>
    </w:pPr>
  </w:style>
  <w:style w:type="paragraph" w:customStyle="1" w:styleId="HeaderEbene3">
    <w:name w:val="Header → Ebene 3"/>
    <w:basedOn w:val="Standard"/>
    <w:uiPriority w:val="49"/>
    <w:qFormat/>
    <w:rsid w:val="00CA10CE"/>
    <w:pPr>
      <w:spacing w:after="0" w:line="240" w:lineRule="auto"/>
    </w:pPr>
    <w:rPr>
      <w:b/>
    </w:rPr>
  </w:style>
  <w:style w:type="paragraph" w:customStyle="1" w:styleId="HeaderEbene4">
    <w:name w:val="Header → Ebene 4"/>
    <w:basedOn w:val="Standard"/>
    <w:uiPriority w:val="49"/>
    <w:qFormat/>
    <w:rsid w:val="00CA10CE"/>
    <w:pPr>
      <w:spacing w:after="0" w:line="240" w:lineRule="auto"/>
    </w:pPr>
    <w:rPr>
      <w:b/>
    </w:rPr>
  </w:style>
  <w:style w:type="paragraph" w:customStyle="1" w:styleId="HeaderEbene5">
    <w:name w:val="Header → Ebene 5"/>
    <w:basedOn w:val="Standard"/>
    <w:uiPriority w:val="49"/>
    <w:qFormat/>
    <w:rsid w:val="00CA10CE"/>
    <w:pPr>
      <w:spacing w:after="0" w:line="240" w:lineRule="auto"/>
    </w:pPr>
    <w:rPr>
      <w:b/>
    </w:rPr>
  </w:style>
  <w:style w:type="paragraph" w:customStyle="1" w:styleId="HeaderEbene20">
    <w:name w:val="Header ↓ Ebene 2"/>
    <w:basedOn w:val="Standard"/>
    <w:uiPriority w:val="49"/>
    <w:qFormat/>
    <w:rsid w:val="00CA10CE"/>
    <w:pPr>
      <w:spacing w:after="0" w:line="240" w:lineRule="auto"/>
    </w:pPr>
    <w:rPr>
      <w:b/>
    </w:rPr>
  </w:style>
  <w:style w:type="paragraph" w:customStyle="1" w:styleId="HeaderEbene30">
    <w:name w:val="Header ↓ Ebene 3"/>
    <w:basedOn w:val="Standard"/>
    <w:uiPriority w:val="49"/>
    <w:qFormat/>
    <w:rsid w:val="00CA10CE"/>
    <w:pPr>
      <w:spacing w:after="0" w:line="240" w:lineRule="auto"/>
    </w:pPr>
    <w:rPr>
      <w:b/>
    </w:rPr>
  </w:style>
  <w:style w:type="paragraph" w:customStyle="1" w:styleId="HeaderEbene40">
    <w:name w:val="Header ↓ Ebene 4"/>
    <w:basedOn w:val="Standard"/>
    <w:uiPriority w:val="49"/>
    <w:qFormat/>
    <w:rsid w:val="00CA10CE"/>
    <w:pPr>
      <w:spacing w:after="0" w:line="240" w:lineRule="auto"/>
    </w:pPr>
    <w:rPr>
      <w:b/>
    </w:rPr>
  </w:style>
  <w:style w:type="paragraph" w:customStyle="1" w:styleId="HeaderEbene50">
    <w:name w:val="Header ↓ Ebene 5"/>
    <w:basedOn w:val="Standard"/>
    <w:uiPriority w:val="49"/>
    <w:qFormat/>
    <w:rsid w:val="00CA10CE"/>
    <w:pPr>
      <w:spacing w:after="0" w:line="240" w:lineRule="auto"/>
    </w:pPr>
    <w:rPr>
      <w:b/>
    </w:rPr>
  </w:style>
  <w:style w:type="paragraph" w:customStyle="1" w:styleId="HeaderEbene2nur1Spalte">
    <w:name w:val="Header ↓ Ebene 2 nur 1. Spalte"/>
    <w:basedOn w:val="Standard"/>
    <w:uiPriority w:val="49"/>
    <w:qFormat/>
    <w:rsid w:val="00CA10CE"/>
    <w:pPr>
      <w:spacing w:after="0" w:line="240" w:lineRule="auto"/>
    </w:pPr>
    <w:rPr>
      <w:b/>
    </w:rPr>
  </w:style>
  <w:style w:type="paragraph" w:customStyle="1" w:styleId="HeaderEbene3nur1Spalte">
    <w:name w:val="Header ↓ Ebene 3 nur 1. Spalte"/>
    <w:basedOn w:val="Standard"/>
    <w:uiPriority w:val="49"/>
    <w:qFormat/>
    <w:rsid w:val="00CA10CE"/>
    <w:pPr>
      <w:spacing w:after="0" w:line="240" w:lineRule="auto"/>
    </w:pPr>
    <w:rPr>
      <w:b/>
    </w:rPr>
  </w:style>
  <w:style w:type="paragraph" w:customStyle="1" w:styleId="Datenzelle">
    <w:name w:val="Datenzelle"/>
    <w:basedOn w:val="Standard"/>
    <w:uiPriority w:val="50"/>
    <w:qFormat/>
    <w:rsid w:val="00C734CB"/>
    <w:pPr>
      <w:spacing w:after="0" w:line="240" w:lineRule="auto"/>
    </w:pPr>
  </w:style>
  <w:style w:type="paragraph" w:styleId="Liste">
    <w:name w:val="List"/>
    <w:basedOn w:val="Standard"/>
    <w:uiPriority w:val="29"/>
    <w:rsid w:val="008E0FCA"/>
    <w:pPr>
      <w:keepNext/>
      <w:keepLines/>
      <w:numPr>
        <w:numId w:val="1"/>
      </w:numPr>
    </w:pPr>
  </w:style>
  <w:style w:type="paragraph" w:styleId="Liste2">
    <w:name w:val="List 2"/>
    <w:basedOn w:val="Standard"/>
    <w:uiPriority w:val="29"/>
    <w:rsid w:val="008E0FCA"/>
    <w:pPr>
      <w:keepNext/>
      <w:keepLines/>
      <w:numPr>
        <w:ilvl w:val="1"/>
        <w:numId w:val="1"/>
      </w:numPr>
    </w:pPr>
  </w:style>
  <w:style w:type="paragraph" w:styleId="Liste3">
    <w:name w:val="List 3"/>
    <w:basedOn w:val="Standard"/>
    <w:uiPriority w:val="29"/>
    <w:rsid w:val="008E0FCA"/>
    <w:pPr>
      <w:keepNext/>
      <w:keepLines/>
      <w:numPr>
        <w:ilvl w:val="2"/>
        <w:numId w:val="1"/>
      </w:numPr>
      <w:ind w:left="851"/>
    </w:pPr>
  </w:style>
  <w:style w:type="paragraph" w:styleId="Liste4">
    <w:name w:val="List 4"/>
    <w:basedOn w:val="Standard"/>
    <w:uiPriority w:val="29"/>
    <w:rsid w:val="008E0FCA"/>
    <w:pPr>
      <w:keepNext/>
      <w:keepLines/>
      <w:numPr>
        <w:ilvl w:val="3"/>
        <w:numId w:val="1"/>
      </w:numPr>
      <w:ind w:left="1135"/>
    </w:pPr>
  </w:style>
  <w:style w:type="paragraph" w:styleId="Verzeichnis1">
    <w:name w:val="toc 1"/>
    <w:basedOn w:val="Standard"/>
    <w:next w:val="Standard"/>
    <w:autoRedefine/>
    <w:uiPriority w:val="39"/>
    <w:unhideWhenUsed/>
    <w:rsid w:val="00252889"/>
    <w:pPr>
      <w:tabs>
        <w:tab w:val="right" w:leader="dot" w:pos="9062"/>
      </w:tabs>
      <w:spacing w:after="100"/>
    </w:pPr>
  </w:style>
  <w:style w:type="paragraph" w:styleId="Verzeichnis2">
    <w:name w:val="toc 2"/>
    <w:basedOn w:val="Standard"/>
    <w:next w:val="Standard"/>
    <w:autoRedefine/>
    <w:uiPriority w:val="39"/>
    <w:unhideWhenUsed/>
    <w:rsid w:val="00D83FC6"/>
    <w:pPr>
      <w:spacing w:after="100"/>
      <w:ind w:left="220"/>
    </w:pPr>
  </w:style>
  <w:style w:type="paragraph" w:styleId="Verzeichnis3">
    <w:name w:val="toc 3"/>
    <w:basedOn w:val="Standard"/>
    <w:next w:val="Standard"/>
    <w:autoRedefine/>
    <w:uiPriority w:val="39"/>
    <w:unhideWhenUsed/>
    <w:rsid w:val="00D83FC6"/>
    <w:pPr>
      <w:spacing w:after="100"/>
      <w:ind w:left="440"/>
    </w:pPr>
  </w:style>
  <w:style w:type="character" w:styleId="Hyperlink">
    <w:name w:val="Hyperlink"/>
    <w:basedOn w:val="Absatz-Standardschriftart"/>
    <w:uiPriority w:val="99"/>
    <w:unhideWhenUsed/>
    <w:rsid w:val="00D83FC6"/>
    <w:rPr>
      <w:color w:val="006699" w:themeColor="hyperlink"/>
      <w:u w:val="single"/>
    </w:rPr>
  </w:style>
  <w:style w:type="character" w:styleId="IntensiverVerweis">
    <w:name w:val="Intense Reference"/>
    <w:basedOn w:val="Absatz-Standardschriftart"/>
    <w:uiPriority w:val="40"/>
    <w:qFormat/>
    <w:rsid w:val="00F80EAC"/>
    <w:rPr>
      <w:b/>
      <w:bCs/>
      <w:smallCaps/>
      <w:color w:val="006699" w:themeColor="accent1"/>
      <w:spacing w:val="5"/>
    </w:rPr>
  </w:style>
  <w:style w:type="character" w:styleId="NichtaufgelsteErwhnung">
    <w:name w:val="Unresolved Mention"/>
    <w:basedOn w:val="Absatz-Standardschriftart"/>
    <w:uiPriority w:val="99"/>
    <w:semiHidden/>
    <w:unhideWhenUsed/>
    <w:rsid w:val="00D83FC6"/>
    <w:rPr>
      <w:color w:val="605E5C"/>
      <w:shd w:val="clear" w:color="auto" w:fill="E1DFDD"/>
    </w:rPr>
  </w:style>
  <w:style w:type="paragraph" w:styleId="Listennummer">
    <w:name w:val="List Number"/>
    <w:basedOn w:val="Standard"/>
    <w:uiPriority w:val="29"/>
    <w:rsid w:val="008E0FCA"/>
    <w:pPr>
      <w:keepNext/>
      <w:keepLines/>
      <w:ind w:left="284" w:hanging="284"/>
    </w:pPr>
  </w:style>
  <w:style w:type="paragraph" w:styleId="Listennummer2">
    <w:name w:val="List Number 2"/>
    <w:basedOn w:val="Standard"/>
    <w:uiPriority w:val="29"/>
    <w:rsid w:val="008E0FCA"/>
    <w:pPr>
      <w:keepNext/>
      <w:keepLines/>
      <w:ind w:left="568" w:hanging="284"/>
    </w:pPr>
  </w:style>
  <w:style w:type="paragraph" w:styleId="Listenfortsetzung3">
    <w:name w:val="List Continue 3"/>
    <w:basedOn w:val="Standard"/>
    <w:uiPriority w:val="29"/>
    <w:rsid w:val="008E0FCA"/>
    <w:pPr>
      <w:spacing w:before="120"/>
      <w:ind w:left="851"/>
      <w:contextualSpacing/>
    </w:pPr>
  </w:style>
  <w:style w:type="paragraph" w:styleId="Listenfortsetzung4">
    <w:name w:val="List Continue 4"/>
    <w:basedOn w:val="Standard"/>
    <w:uiPriority w:val="29"/>
    <w:rsid w:val="008E0FCA"/>
    <w:pPr>
      <w:spacing w:before="120"/>
      <w:ind w:left="1134"/>
      <w:contextualSpacing/>
    </w:pPr>
  </w:style>
  <w:style w:type="paragraph" w:styleId="Listenfortsetzung5">
    <w:name w:val="List Continue 5"/>
    <w:basedOn w:val="Standard"/>
    <w:uiPriority w:val="29"/>
    <w:rsid w:val="008E0FCA"/>
    <w:pPr>
      <w:spacing w:before="120"/>
      <w:ind w:left="1418"/>
      <w:contextualSpacing/>
    </w:pPr>
  </w:style>
  <w:style w:type="paragraph" w:styleId="Listennummer3">
    <w:name w:val="List Number 3"/>
    <w:basedOn w:val="Standard"/>
    <w:uiPriority w:val="29"/>
    <w:rsid w:val="008E0FCA"/>
    <w:pPr>
      <w:keepNext/>
      <w:keepLines/>
      <w:numPr>
        <w:ilvl w:val="2"/>
        <w:numId w:val="2"/>
      </w:numPr>
      <w:ind w:left="851"/>
    </w:pPr>
  </w:style>
  <w:style w:type="paragraph" w:styleId="Listennummer4">
    <w:name w:val="List Number 4"/>
    <w:basedOn w:val="Standard"/>
    <w:uiPriority w:val="29"/>
    <w:rsid w:val="008E0FCA"/>
    <w:pPr>
      <w:keepNext/>
      <w:keepLines/>
      <w:numPr>
        <w:ilvl w:val="3"/>
        <w:numId w:val="2"/>
      </w:numPr>
      <w:ind w:left="1135"/>
    </w:pPr>
  </w:style>
  <w:style w:type="paragraph" w:styleId="Listennummer5">
    <w:name w:val="List Number 5"/>
    <w:basedOn w:val="Standard"/>
    <w:uiPriority w:val="29"/>
    <w:rsid w:val="008E0FCA"/>
    <w:pPr>
      <w:keepNext/>
      <w:keepLines/>
      <w:numPr>
        <w:ilvl w:val="4"/>
        <w:numId w:val="2"/>
      </w:numPr>
      <w:ind w:left="1418"/>
    </w:pPr>
  </w:style>
  <w:style w:type="paragraph" w:styleId="Listenfortsetzung">
    <w:name w:val="List Continue"/>
    <w:basedOn w:val="Standard"/>
    <w:uiPriority w:val="29"/>
    <w:rsid w:val="008E0FCA"/>
    <w:pPr>
      <w:spacing w:before="120"/>
      <w:ind w:left="284"/>
      <w:contextualSpacing/>
    </w:pPr>
  </w:style>
  <w:style w:type="paragraph" w:styleId="Listenfortsetzung2">
    <w:name w:val="List Continue 2"/>
    <w:basedOn w:val="Standard"/>
    <w:uiPriority w:val="29"/>
    <w:rsid w:val="008E0FCA"/>
    <w:pPr>
      <w:spacing w:before="120"/>
      <w:ind w:left="567"/>
      <w:contextualSpacing/>
    </w:pPr>
  </w:style>
  <w:style w:type="paragraph" w:styleId="Liste5">
    <w:name w:val="List 5"/>
    <w:basedOn w:val="Standard"/>
    <w:uiPriority w:val="29"/>
    <w:rsid w:val="008E0FCA"/>
    <w:pPr>
      <w:keepNext/>
      <w:keepLines/>
      <w:numPr>
        <w:ilvl w:val="4"/>
        <w:numId w:val="1"/>
      </w:numPr>
      <w:ind w:left="1418"/>
    </w:pPr>
  </w:style>
  <w:style w:type="character" w:customStyle="1" w:styleId="berschrift4Zchn">
    <w:name w:val="Überschrift 4 Zchn"/>
    <w:basedOn w:val="Absatz-Standardschriftart"/>
    <w:link w:val="berschrift4"/>
    <w:uiPriority w:val="9"/>
    <w:rsid w:val="00736C5B"/>
    <w:rPr>
      <w:rFonts w:ascii="Calibri Light" w:eastAsiaTheme="majorEastAsia" w:hAnsi="Calibri Light" w:cstheme="majorBidi"/>
      <w:iCs/>
      <w:color w:val="004C72" w:themeColor="accent1" w:themeShade="BF"/>
      <w:sz w:val="24"/>
    </w:rPr>
  </w:style>
  <w:style w:type="character" w:customStyle="1" w:styleId="berschrift5Zchn">
    <w:name w:val="Überschrift 5 Zchn"/>
    <w:basedOn w:val="Absatz-Standardschriftart"/>
    <w:link w:val="berschrift5"/>
    <w:uiPriority w:val="9"/>
    <w:rsid w:val="00F257CA"/>
    <w:rPr>
      <w:rFonts w:asciiTheme="majorHAnsi" w:eastAsiaTheme="majorEastAsia" w:hAnsiTheme="majorHAnsi" w:cstheme="majorBidi"/>
      <w:color w:val="004C72" w:themeColor="accent1" w:themeShade="BF"/>
      <w:sz w:val="24"/>
    </w:rPr>
  </w:style>
  <w:style w:type="character" w:customStyle="1" w:styleId="berschrift6Zchn">
    <w:name w:val="Überschrift 6 Zchn"/>
    <w:basedOn w:val="Absatz-Standardschriftart"/>
    <w:link w:val="berschrift6"/>
    <w:uiPriority w:val="9"/>
    <w:rsid w:val="00F257CA"/>
    <w:rPr>
      <w:rFonts w:asciiTheme="majorHAnsi" w:eastAsiaTheme="majorEastAsia" w:hAnsiTheme="majorHAnsi" w:cstheme="majorBidi"/>
      <w:color w:val="00324C" w:themeColor="accent1" w:themeShade="7F"/>
      <w:sz w:val="24"/>
    </w:rPr>
  </w:style>
  <w:style w:type="character" w:customStyle="1" w:styleId="berschrift7Zchn">
    <w:name w:val="Überschrift 7 Zchn"/>
    <w:basedOn w:val="Absatz-Standardschriftart"/>
    <w:link w:val="berschrift7"/>
    <w:uiPriority w:val="9"/>
    <w:rsid w:val="00F257CA"/>
    <w:rPr>
      <w:rFonts w:asciiTheme="majorHAnsi" w:eastAsiaTheme="majorEastAsia" w:hAnsiTheme="majorHAnsi" w:cstheme="majorBidi"/>
      <w:iCs/>
      <w:color w:val="00324C" w:themeColor="accent1" w:themeShade="7F"/>
      <w:sz w:val="24"/>
    </w:rPr>
  </w:style>
  <w:style w:type="character" w:customStyle="1" w:styleId="berschrift8Zchn">
    <w:name w:val="Überschrift 8 Zchn"/>
    <w:basedOn w:val="Absatz-Standardschriftart"/>
    <w:link w:val="berschrift8"/>
    <w:uiPriority w:val="9"/>
    <w:rsid w:val="00F257CA"/>
    <w:rPr>
      <w:rFonts w:asciiTheme="majorHAnsi" w:eastAsiaTheme="majorEastAsia" w:hAnsiTheme="majorHAnsi" w:cstheme="majorBidi"/>
      <w:color w:val="004C72" w:themeColor="accent1" w:themeShade="BF"/>
      <w:sz w:val="24"/>
      <w:szCs w:val="21"/>
    </w:rPr>
  </w:style>
  <w:style w:type="character" w:customStyle="1" w:styleId="berschrift9Zchn">
    <w:name w:val="Überschrift 9 Zchn"/>
    <w:basedOn w:val="Absatz-Standardschriftart"/>
    <w:link w:val="berschrift9"/>
    <w:uiPriority w:val="9"/>
    <w:rsid w:val="00F257CA"/>
    <w:rPr>
      <w:rFonts w:asciiTheme="majorHAnsi" w:eastAsiaTheme="majorEastAsia" w:hAnsiTheme="majorHAnsi" w:cstheme="majorBidi"/>
      <w:iCs/>
      <w:color w:val="004C72" w:themeColor="accent1" w:themeShade="BF"/>
      <w:sz w:val="24"/>
      <w:szCs w:val="21"/>
    </w:rPr>
  </w:style>
  <w:style w:type="paragraph" w:customStyle="1" w:styleId="Listenfortsetzung6">
    <w:name w:val="Listenfortsetzung 6"/>
    <w:basedOn w:val="Standard"/>
    <w:uiPriority w:val="29"/>
    <w:semiHidden/>
    <w:qFormat/>
    <w:rsid w:val="003E4153"/>
    <w:pPr>
      <w:spacing w:before="120"/>
      <w:ind w:left="1701"/>
    </w:pPr>
  </w:style>
  <w:style w:type="paragraph" w:customStyle="1" w:styleId="Listenfortsetzung7">
    <w:name w:val="Listenfortsetzung 7"/>
    <w:basedOn w:val="Standard"/>
    <w:uiPriority w:val="29"/>
    <w:semiHidden/>
    <w:qFormat/>
    <w:rsid w:val="003E4153"/>
    <w:pPr>
      <w:spacing w:before="120"/>
      <w:ind w:left="1985"/>
    </w:pPr>
  </w:style>
  <w:style w:type="paragraph" w:customStyle="1" w:styleId="Listenfortsetzung8">
    <w:name w:val="Listenfortsetzung 8"/>
    <w:basedOn w:val="Standard"/>
    <w:uiPriority w:val="29"/>
    <w:semiHidden/>
    <w:qFormat/>
    <w:rsid w:val="003E4153"/>
    <w:pPr>
      <w:spacing w:before="120"/>
      <w:ind w:left="2268"/>
    </w:pPr>
  </w:style>
  <w:style w:type="paragraph" w:customStyle="1" w:styleId="Listennummer6">
    <w:name w:val="Listennummer 6"/>
    <w:basedOn w:val="Standard"/>
    <w:uiPriority w:val="29"/>
    <w:semiHidden/>
    <w:qFormat/>
    <w:rsid w:val="00AF6183"/>
    <w:pPr>
      <w:numPr>
        <w:ilvl w:val="5"/>
        <w:numId w:val="2"/>
      </w:numPr>
    </w:pPr>
  </w:style>
  <w:style w:type="paragraph" w:customStyle="1" w:styleId="Listennummer7">
    <w:name w:val="Listennummer 7"/>
    <w:basedOn w:val="Standard"/>
    <w:uiPriority w:val="29"/>
    <w:semiHidden/>
    <w:qFormat/>
    <w:rsid w:val="00AF6183"/>
    <w:pPr>
      <w:numPr>
        <w:ilvl w:val="6"/>
        <w:numId w:val="2"/>
      </w:numPr>
    </w:pPr>
  </w:style>
  <w:style w:type="paragraph" w:customStyle="1" w:styleId="Listennummer8">
    <w:name w:val="Listennummer 8"/>
    <w:basedOn w:val="Standard"/>
    <w:uiPriority w:val="29"/>
    <w:semiHidden/>
    <w:qFormat/>
    <w:rsid w:val="00AF6183"/>
    <w:pPr>
      <w:numPr>
        <w:ilvl w:val="7"/>
        <w:numId w:val="2"/>
      </w:numPr>
    </w:pPr>
  </w:style>
  <w:style w:type="paragraph" w:customStyle="1" w:styleId="Liste6">
    <w:name w:val="Liste 6"/>
    <w:basedOn w:val="Standard"/>
    <w:uiPriority w:val="29"/>
    <w:semiHidden/>
    <w:qFormat/>
    <w:rsid w:val="00AF6183"/>
    <w:pPr>
      <w:numPr>
        <w:ilvl w:val="5"/>
        <w:numId w:val="1"/>
      </w:numPr>
    </w:pPr>
  </w:style>
  <w:style w:type="paragraph" w:customStyle="1" w:styleId="Liste7">
    <w:name w:val="Liste 7"/>
    <w:basedOn w:val="Standard"/>
    <w:uiPriority w:val="29"/>
    <w:semiHidden/>
    <w:qFormat/>
    <w:rsid w:val="00AF6183"/>
    <w:pPr>
      <w:numPr>
        <w:ilvl w:val="6"/>
        <w:numId w:val="1"/>
      </w:numPr>
    </w:pPr>
  </w:style>
  <w:style w:type="paragraph" w:customStyle="1" w:styleId="Liste8">
    <w:name w:val="Liste 8"/>
    <w:basedOn w:val="Standard"/>
    <w:uiPriority w:val="29"/>
    <w:semiHidden/>
    <w:qFormat/>
    <w:rsid w:val="00AF6183"/>
    <w:pPr>
      <w:numPr>
        <w:ilvl w:val="7"/>
        <w:numId w:val="1"/>
      </w:numPr>
    </w:pPr>
  </w:style>
  <w:style w:type="paragraph" w:customStyle="1" w:styleId="Liste9">
    <w:name w:val="Liste 9"/>
    <w:basedOn w:val="Standard"/>
    <w:uiPriority w:val="29"/>
    <w:semiHidden/>
    <w:qFormat/>
    <w:rsid w:val="00EE2DF3"/>
    <w:pPr>
      <w:numPr>
        <w:ilvl w:val="8"/>
        <w:numId w:val="1"/>
      </w:numPr>
    </w:pPr>
  </w:style>
  <w:style w:type="paragraph" w:customStyle="1" w:styleId="Listennummer9">
    <w:name w:val="Listennummer 9"/>
    <w:basedOn w:val="Standard"/>
    <w:uiPriority w:val="29"/>
    <w:semiHidden/>
    <w:qFormat/>
    <w:rsid w:val="00EE2DF3"/>
    <w:pPr>
      <w:numPr>
        <w:ilvl w:val="8"/>
        <w:numId w:val="2"/>
      </w:numPr>
    </w:pPr>
  </w:style>
  <w:style w:type="paragraph" w:customStyle="1" w:styleId="Listenfortsetzung9">
    <w:name w:val="Listenfortsetzung 9"/>
    <w:basedOn w:val="Standard"/>
    <w:uiPriority w:val="29"/>
    <w:semiHidden/>
    <w:qFormat/>
    <w:rsid w:val="003E4153"/>
    <w:pPr>
      <w:spacing w:before="120"/>
      <w:ind w:left="2552"/>
    </w:pPr>
  </w:style>
  <w:style w:type="paragraph" w:styleId="KeinLeerraum">
    <w:name w:val="No Spacing"/>
    <w:uiPriority w:val="1"/>
    <w:qFormat/>
    <w:rsid w:val="00252889"/>
    <w:pPr>
      <w:spacing w:after="0" w:line="240" w:lineRule="auto"/>
    </w:pPr>
    <w:rPr>
      <w:sz w:val="24"/>
    </w:rPr>
  </w:style>
  <w:style w:type="paragraph" w:styleId="Sprechblasentext">
    <w:name w:val="Balloon Text"/>
    <w:basedOn w:val="Standard"/>
    <w:link w:val="SprechblasentextZchn"/>
    <w:uiPriority w:val="99"/>
    <w:semiHidden/>
    <w:unhideWhenUsed/>
    <w:rsid w:val="0065798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57982"/>
    <w:rPr>
      <w:rFonts w:ascii="Segoe UI" w:hAnsi="Segoe UI" w:cs="Segoe UI"/>
      <w:sz w:val="18"/>
      <w:szCs w:val="18"/>
    </w:rPr>
  </w:style>
  <w:style w:type="character" w:styleId="BesuchterLink">
    <w:name w:val="FollowedHyperlink"/>
    <w:basedOn w:val="Absatz-Standardschriftart"/>
    <w:uiPriority w:val="99"/>
    <w:semiHidden/>
    <w:unhideWhenUsed/>
    <w:rsid w:val="00C07CDE"/>
    <w:rPr>
      <w:color w:val="855001" w:themeColor="followedHyperlink"/>
      <w:u w:val="single"/>
    </w:rPr>
  </w:style>
  <w:style w:type="paragraph" w:styleId="Listenabsatz">
    <w:name w:val="List Paragraph"/>
    <w:basedOn w:val="Standard"/>
    <w:uiPriority w:val="34"/>
    <w:qFormat/>
    <w:rsid w:val="004D11CD"/>
    <w:pPr>
      <w:ind w:left="720"/>
      <w:contextualSpacing/>
    </w:pPr>
  </w:style>
  <w:style w:type="paragraph" w:styleId="Inhaltsverzeichnisberschrift">
    <w:name w:val="TOC Heading"/>
    <w:basedOn w:val="berschrift1"/>
    <w:next w:val="Standard"/>
    <w:uiPriority w:val="39"/>
    <w:unhideWhenUsed/>
    <w:qFormat/>
    <w:rsid w:val="004D11CD"/>
    <w:pPr>
      <w:outlineLvl w:val="9"/>
    </w:pPr>
    <w:rPr>
      <w:b w:val="0"/>
      <w:lang w:eastAsia="de-DE"/>
    </w:rPr>
  </w:style>
  <w:style w:type="paragraph" w:customStyle="1" w:styleId="berschrift2">
    <w:name w:val="Überschrift 2_"/>
    <w:basedOn w:val="berschrift20"/>
    <w:next w:val="berschrift20"/>
    <w:qFormat/>
    <w:rsid w:val="00C05334"/>
    <w:pPr>
      <w:numPr>
        <w:ilvl w:val="1"/>
        <w:numId w:val="3"/>
      </w:numPr>
      <w:spacing w:before="240"/>
    </w:pPr>
    <w:rPr>
      <w:sz w:val="32"/>
      <w:szCs w:val="32"/>
    </w:rPr>
  </w:style>
  <w:style w:type="paragraph" w:customStyle="1" w:styleId="KopfzeileEinfach">
    <w:name w:val="Kopfzeile Einfach"/>
    <w:basedOn w:val="Kopfzeile"/>
    <w:qFormat/>
    <w:rsid w:val="008F5FB1"/>
    <w:rPr>
      <w:rFonts w:asciiTheme="minorHAnsi" w:hAnsiTheme="minorHAnsi"/>
    </w:rPr>
  </w:style>
  <w:style w:type="paragraph" w:customStyle="1" w:styleId="KopfspaltekomplexzurSeite">
    <w:name w:val="Kopfspalte komplex zur Seite"/>
    <w:basedOn w:val="Kopfzeile"/>
    <w:qFormat/>
    <w:rsid w:val="00D9330B"/>
  </w:style>
  <w:style w:type="character" w:styleId="Platzhaltertext">
    <w:name w:val="Placeholder Text"/>
    <w:basedOn w:val="Absatz-Standardschriftart"/>
    <w:uiPriority w:val="99"/>
    <w:semiHidden/>
    <w:rsid w:val="00D9330B"/>
    <w:rPr>
      <w:color w:val="808080"/>
    </w:rPr>
  </w:style>
  <w:style w:type="character" w:customStyle="1" w:styleId="Heading4Char">
    <w:name w:val="Heading 4 Char"/>
    <w:basedOn w:val="Absatz-Standardschriftart"/>
    <w:uiPriority w:val="9"/>
    <w:rsid w:val="00E071A4"/>
    <w:rPr>
      <w:rFonts w:ascii="Arial" w:eastAsia="Arial" w:hAnsi="Arial" w:cs="Arial"/>
      <w:b/>
      <w:bCs/>
      <w:sz w:val="26"/>
      <w:szCs w:val="26"/>
    </w:rPr>
  </w:style>
  <w:style w:type="character" w:customStyle="1" w:styleId="Heading5Char">
    <w:name w:val="Heading 5 Char"/>
    <w:basedOn w:val="Absatz-Standardschriftart"/>
    <w:uiPriority w:val="9"/>
    <w:rsid w:val="00E071A4"/>
    <w:rPr>
      <w:rFonts w:ascii="Arial" w:eastAsia="Arial" w:hAnsi="Arial" w:cs="Arial"/>
      <w:b/>
      <w:bCs/>
      <w:sz w:val="24"/>
      <w:szCs w:val="24"/>
    </w:rPr>
  </w:style>
  <w:style w:type="character" w:customStyle="1" w:styleId="Heading6Char">
    <w:name w:val="Heading 6 Char"/>
    <w:basedOn w:val="Absatz-Standardschriftart"/>
    <w:uiPriority w:val="9"/>
    <w:rsid w:val="00E071A4"/>
    <w:rPr>
      <w:rFonts w:ascii="Arial" w:eastAsia="Arial" w:hAnsi="Arial" w:cs="Arial"/>
      <w:b/>
      <w:bCs/>
      <w:sz w:val="22"/>
      <w:szCs w:val="22"/>
    </w:rPr>
  </w:style>
  <w:style w:type="character" w:customStyle="1" w:styleId="Heading7Char">
    <w:name w:val="Heading 7 Char"/>
    <w:basedOn w:val="Absatz-Standardschriftart"/>
    <w:uiPriority w:val="9"/>
    <w:rsid w:val="00E071A4"/>
    <w:rPr>
      <w:rFonts w:ascii="Arial" w:eastAsia="Arial" w:hAnsi="Arial" w:cs="Arial"/>
      <w:b/>
      <w:bCs/>
      <w:i/>
      <w:iCs/>
      <w:sz w:val="22"/>
      <w:szCs w:val="22"/>
    </w:rPr>
  </w:style>
  <w:style w:type="character" w:customStyle="1" w:styleId="Heading8Char">
    <w:name w:val="Heading 8 Char"/>
    <w:basedOn w:val="Absatz-Standardschriftart"/>
    <w:uiPriority w:val="9"/>
    <w:rsid w:val="00E071A4"/>
    <w:rPr>
      <w:rFonts w:ascii="Arial" w:eastAsia="Arial" w:hAnsi="Arial" w:cs="Arial"/>
      <w:i/>
      <w:iCs/>
      <w:sz w:val="22"/>
      <w:szCs w:val="22"/>
    </w:rPr>
  </w:style>
  <w:style w:type="character" w:customStyle="1" w:styleId="Heading9Char">
    <w:name w:val="Heading 9 Char"/>
    <w:basedOn w:val="Absatz-Standardschriftart"/>
    <w:uiPriority w:val="9"/>
    <w:rsid w:val="00E071A4"/>
    <w:rPr>
      <w:rFonts w:ascii="Arial" w:eastAsia="Arial" w:hAnsi="Arial" w:cs="Arial"/>
      <w:i/>
      <w:iCs/>
      <w:sz w:val="21"/>
      <w:szCs w:val="21"/>
    </w:rPr>
  </w:style>
  <w:style w:type="character" w:customStyle="1" w:styleId="QuoteChar">
    <w:name w:val="Quote Char"/>
    <w:uiPriority w:val="29"/>
    <w:rsid w:val="00E071A4"/>
    <w:rPr>
      <w:i/>
    </w:rPr>
  </w:style>
  <w:style w:type="character" w:customStyle="1" w:styleId="IntenseQuoteChar">
    <w:name w:val="Intense Quote Char"/>
    <w:uiPriority w:val="30"/>
    <w:rsid w:val="00E071A4"/>
    <w:rPr>
      <w:i/>
    </w:rPr>
  </w:style>
  <w:style w:type="character" w:customStyle="1" w:styleId="FootnoteTextChar">
    <w:name w:val="Footnote Text Char"/>
    <w:uiPriority w:val="99"/>
    <w:rsid w:val="00E071A4"/>
    <w:rPr>
      <w:sz w:val="18"/>
    </w:rPr>
  </w:style>
  <w:style w:type="character" w:customStyle="1" w:styleId="EndnoteTextChar">
    <w:name w:val="Endnote Text Char"/>
    <w:uiPriority w:val="99"/>
    <w:rsid w:val="00E071A4"/>
    <w:rPr>
      <w:sz w:val="20"/>
    </w:rPr>
  </w:style>
  <w:style w:type="character" w:customStyle="1" w:styleId="Heading1Char">
    <w:name w:val="Heading 1 Char"/>
    <w:basedOn w:val="Absatz-Standardschriftart"/>
    <w:uiPriority w:val="9"/>
    <w:rsid w:val="00E071A4"/>
    <w:rPr>
      <w:rFonts w:ascii="Arial" w:eastAsia="Arial" w:hAnsi="Arial" w:cs="Arial"/>
      <w:sz w:val="40"/>
      <w:szCs w:val="40"/>
    </w:rPr>
  </w:style>
  <w:style w:type="character" w:customStyle="1" w:styleId="Heading2Char">
    <w:name w:val="Heading 2 Char"/>
    <w:basedOn w:val="Absatz-Standardschriftart"/>
    <w:uiPriority w:val="9"/>
    <w:rsid w:val="00E071A4"/>
    <w:rPr>
      <w:rFonts w:ascii="Arial" w:eastAsia="Arial" w:hAnsi="Arial" w:cs="Arial"/>
      <w:sz w:val="34"/>
    </w:rPr>
  </w:style>
  <w:style w:type="character" w:customStyle="1" w:styleId="Heading3Char">
    <w:name w:val="Heading 3 Char"/>
    <w:basedOn w:val="Absatz-Standardschriftart"/>
    <w:uiPriority w:val="9"/>
    <w:rsid w:val="00E071A4"/>
    <w:rPr>
      <w:rFonts w:ascii="Arial" w:eastAsia="Arial" w:hAnsi="Arial" w:cs="Arial"/>
      <w:sz w:val="30"/>
      <w:szCs w:val="30"/>
    </w:rPr>
  </w:style>
  <w:style w:type="character" w:customStyle="1" w:styleId="TitleChar">
    <w:name w:val="Title Char"/>
    <w:basedOn w:val="Absatz-Standardschriftart"/>
    <w:uiPriority w:val="10"/>
    <w:rsid w:val="00E071A4"/>
    <w:rPr>
      <w:sz w:val="48"/>
      <w:szCs w:val="48"/>
    </w:rPr>
  </w:style>
  <w:style w:type="character" w:customStyle="1" w:styleId="SubtitleChar">
    <w:name w:val="Subtitle Char"/>
    <w:basedOn w:val="Absatz-Standardschriftart"/>
    <w:uiPriority w:val="11"/>
    <w:rsid w:val="00E071A4"/>
    <w:rPr>
      <w:sz w:val="24"/>
      <w:szCs w:val="24"/>
    </w:rPr>
  </w:style>
  <w:style w:type="paragraph" w:styleId="Zitat">
    <w:name w:val="Quote"/>
    <w:basedOn w:val="Standard"/>
    <w:next w:val="Standard"/>
    <w:link w:val="ZitatZchn"/>
    <w:uiPriority w:val="29"/>
    <w:qFormat/>
    <w:rsid w:val="00E071A4"/>
    <w:pPr>
      <w:ind w:left="720" w:right="720"/>
    </w:pPr>
    <w:rPr>
      <w:rFonts w:asciiTheme="minorHAnsi" w:hAnsiTheme="minorHAnsi"/>
      <w:i/>
    </w:rPr>
  </w:style>
  <w:style w:type="character" w:customStyle="1" w:styleId="ZitatZchn">
    <w:name w:val="Zitat Zchn"/>
    <w:basedOn w:val="Absatz-Standardschriftart"/>
    <w:link w:val="Zitat"/>
    <w:uiPriority w:val="29"/>
    <w:rsid w:val="00E071A4"/>
    <w:rPr>
      <w:i/>
    </w:rPr>
  </w:style>
  <w:style w:type="character" w:customStyle="1" w:styleId="HeaderChar">
    <w:name w:val="Header Char"/>
    <w:basedOn w:val="Absatz-Standardschriftart"/>
    <w:uiPriority w:val="99"/>
    <w:rsid w:val="00E071A4"/>
  </w:style>
  <w:style w:type="character" w:customStyle="1" w:styleId="FooterChar">
    <w:name w:val="Footer Char"/>
    <w:basedOn w:val="Absatz-Standardschriftart"/>
    <w:uiPriority w:val="99"/>
    <w:rsid w:val="00E071A4"/>
  </w:style>
  <w:style w:type="character" w:customStyle="1" w:styleId="CaptionChar">
    <w:name w:val="Caption Char"/>
    <w:uiPriority w:val="99"/>
    <w:rsid w:val="00E071A4"/>
  </w:style>
  <w:style w:type="table" w:customStyle="1" w:styleId="TableGridLight">
    <w:name w:val="Table Grid Light"/>
    <w:basedOn w:val="NormaleTabelle"/>
    <w:uiPriority w:val="59"/>
    <w:rsid w:val="00E071A4"/>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rsid w:val="00E071A4"/>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rsid w:val="00E071A4"/>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rsid w:val="00E071A4"/>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rsid w:val="00E071A4"/>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rsid w:val="00E071A4"/>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rsid w:val="00E071A4"/>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rsid w:val="00E071A4"/>
    <w:pPr>
      <w:spacing w:after="0" w:line="240" w:lineRule="auto"/>
    </w:pPr>
    <w:tblPr>
      <w:tblStyleRowBandSize w:val="1"/>
      <w:tblStyleColBandSize w:val="1"/>
      <w:tblBorders>
        <w:top w:val="single" w:sz="4" w:space="0" w:color="6ECEFF" w:themeColor="accent1" w:themeTint="67"/>
        <w:left w:val="single" w:sz="4" w:space="0" w:color="6ECEFF" w:themeColor="accent1" w:themeTint="67"/>
        <w:bottom w:val="single" w:sz="4" w:space="0" w:color="6ECEFF" w:themeColor="accent1" w:themeTint="67"/>
        <w:right w:val="single" w:sz="4" w:space="0" w:color="6ECEFF" w:themeColor="accent1" w:themeTint="67"/>
        <w:insideH w:val="single" w:sz="4" w:space="0" w:color="6ECEFF" w:themeColor="accent1" w:themeTint="67"/>
        <w:insideV w:val="single" w:sz="4" w:space="0" w:color="6ECEFF" w:themeColor="accent1" w:themeTint="67"/>
      </w:tblBorders>
    </w:tblPr>
    <w:tblStylePr w:type="firstRow">
      <w:rPr>
        <w:b/>
        <w:color w:val="404040"/>
      </w:rPr>
      <w:tblPr/>
      <w:tcPr>
        <w:tcBorders>
          <w:bottom w:val="single" w:sz="12" w:space="0" w:color="2EB9FF"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6ECEFF" w:themeColor="accent1" w:themeTint="67"/>
          <w:left w:val="single" w:sz="4" w:space="0" w:color="6ECEFF" w:themeColor="accent1" w:themeTint="67"/>
          <w:bottom w:val="single" w:sz="4" w:space="0" w:color="6ECEFF" w:themeColor="accent1" w:themeTint="67"/>
          <w:right w:val="single" w:sz="4" w:space="0" w:color="6ECEFF" w:themeColor="accent1" w:themeTint="67"/>
        </w:tcBorders>
      </w:tcPr>
    </w:tblStylePr>
  </w:style>
  <w:style w:type="table" w:customStyle="1" w:styleId="GridTable1Light-Accent2">
    <w:name w:val="Grid Table 1 Light - Accent 2"/>
    <w:basedOn w:val="NormaleTabelle"/>
    <w:uiPriority w:val="99"/>
    <w:rsid w:val="00E071A4"/>
    <w:pPr>
      <w:spacing w:after="0" w:line="240" w:lineRule="auto"/>
    </w:pPr>
    <w:tblPr>
      <w:tblStyleRowBandSize w:val="1"/>
      <w:tblStyleColBandSize w:val="1"/>
      <w:tblBorders>
        <w:top w:val="single" w:sz="4" w:space="0" w:color="B7B7B7" w:themeColor="accent2" w:themeTint="67"/>
        <w:left w:val="single" w:sz="4" w:space="0" w:color="B7B7B7" w:themeColor="accent2" w:themeTint="67"/>
        <w:bottom w:val="single" w:sz="4" w:space="0" w:color="B7B7B7" w:themeColor="accent2" w:themeTint="67"/>
        <w:right w:val="single" w:sz="4" w:space="0" w:color="B7B7B7" w:themeColor="accent2" w:themeTint="67"/>
        <w:insideH w:val="single" w:sz="4" w:space="0" w:color="B7B7B7" w:themeColor="accent2" w:themeTint="67"/>
        <w:insideV w:val="single" w:sz="4" w:space="0" w:color="B7B7B7" w:themeColor="accent2" w:themeTint="67"/>
      </w:tblBorders>
    </w:tblPr>
    <w:tblStylePr w:type="firstRow">
      <w:rPr>
        <w:b/>
        <w:color w:val="404040"/>
      </w:rPr>
      <w:tblPr/>
      <w:tcPr>
        <w:tcBorders>
          <w:bottom w:val="single" w:sz="12" w:space="0" w:color="9696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B7B7" w:themeColor="accent2" w:themeTint="67"/>
          <w:left w:val="single" w:sz="4" w:space="0" w:color="B7B7B7" w:themeColor="accent2" w:themeTint="67"/>
          <w:bottom w:val="single" w:sz="4" w:space="0" w:color="B7B7B7" w:themeColor="accent2" w:themeTint="67"/>
          <w:right w:val="single" w:sz="4" w:space="0" w:color="B7B7B7" w:themeColor="accent2" w:themeTint="67"/>
        </w:tcBorders>
      </w:tcPr>
    </w:tblStylePr>
  </w:style>
  <w:style w:type="table" w:customStyle="1" w:styleId="GridTable1Light-Accent3">
    <w:name w:val="Grid Table 1 Light - Accent 3"/>
    <w:basedOn w:val="NormaleTabelle"/>
    <w:uiPriority w:val="99"/>
    <w:rsid w:val="00E071A4"/>
    <w:pPr>
      <w:spacing w:after="0" w:line="240" w:lineRule="auto"/>
    </w:pPr>
    <w:tblPr>
      <w:tblStyleRowBandSize w:val="1"/>
      <w:tblStyleColBandSize w:val="1"/>
      <w:tblBorders>
        <w:top w:val="single" w:sz="4" w:space="0" w:color="F3D5A6" w:themeColor="accent3" w:themeTint="67"/>
        <w:left w:val="single" w:sz="4" w:space="0" w:color="F3D5A6" w:themeColor="accent3" w:themeTint="67"/>
        <w:bottom w:val="single" w:sz="4" w:space="0" w:color="F3D5A6" w:themeColor="accent3" w:themeTint="67"/>
        <w:right w:val="single" w:sz="4" w:space="0" w:color="F3D5A6" w:themeColor="accent3" w:themeTint="67"/>
        <w:insideH w:val="single" w:sz="4" w:space="0" w:color="F3D5A6" w:themeColor="accent3" w:themeTint="67"/>
        <w:insideV w:val="single" w:sz="4" w:space="0" w:color="F3D5A6" w:themeColor="accent3" w:themeTint="67"/>
      </w:tblBorders>
    </w:tblPr>
    <w:tblStylePr w:type="firstRow">
      <w:rPr>
        <w:b/>
        <w:color w:val="404040"/>
      </w:rPr>
      <w:tblPr/>
      <w:tcPr>
        <w:tcBorders>
          <w:bottom w:val="single" w:sz="12" w:space="0" w:color="EDC27F"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D5A6" w:themeColor="accent3" w:themeTint="67"/>
          <w:left w:val="single" w:sz="4" w:space="0" w:color="F3D5A6" w:themeColor="accent3" w:themeTint="67"/>
          <w:bottom w:val="single" w:sz="4" w:space="0" w:color="F3D5A6" w:themeColor="accent3" w:themeTint="67"/>
          <w:right w:val="single" w:sz="4" w:space="0" w:color="F3D5A6" w:themeColor="accent3" w:themeTint="67"/>
        </w:tcBorders>
      </w:tcPr>
    </w:tblStylePr>
  </w:style>
  <w:style w:type="table" w:customStyle="1" w:styleId="GridTable1Light-Accent4">
    <w:name w:val="Grid Table 1 Light - Accent 4"/>
    <w:basedOn w:val="NormaleTabelle"/>
    <w:uiPriority w:val="99"/>
    <w:rsid w:val="00E071A4"/>
    <w:pPr>
      <w:spacing w:after="0" w:line="240" w:lineRule="auto"/>
    </w:pPr>
    <w:tblPr>
      <w:tblStyleRowBandSize w:val="1"/>
      <w:tblStyleColBandSize w:val="1"/>
      <w:tblBorders>
        <w:top w:val="single" w:sz="4" w:space="0" w:color="DFD6CA" w:themeColor="accent4" w:themeTint="67"/>
        <w:left w:val="single" w:sz="4" w:space="0" w:color="DFD6CA" w:themeColor="accent4" w:themeTint="67"/>
        <w:bottom w:val="single" w:sz="4" w:space="0" w:color="DFD6CA" w:themeColor="accent4" w:themeTint="67"/>
        <w:right w:val="single" w:sz="4" w:space="0" w:color="DFD6CA" w:themeColor="accent4" w:themeTint="67"/>
        <w:insideH w:val="single" w:sz="4" w:space="0" w:color="DFD6CA" w:themeColor="accent4" w:themeTint="67"/>
        <w:insideV w:val="single" w:sz="4" w:space="0" w:color="DFD6CA" w:themeColor="accent4" w:themeTint="67"/>
      </w:tblBorders>
    </w:tblPr>
    <w:tblStylePr w:type="firstRow">
      <w:rPr>
        <w:b/>
        <w:color w:val="404040"/>
      </w:rPr>
      <w:tblPr/>
      <w:tcPr>
        <w:tcBorders>
          <w:bottom w:val="single" w:sz="12" w:space="0" w:color="D1C5B2"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FD6CA" w:themeColor="accent4" w:themeTint="67"/>
          <w:left w:val="single" w:sz="4" w:space="0" w:color="DFD6CA" w:themeColor="accent4" w:themeTint="67"/>
          <w:bottom w:val="single" w:sz="4" w:space="0" w:color="DFD6CA" w:themeColor="accent4" w:themeTint="67"/>
          <w:right w:val="single" w:sz="4" w:space="0" w:color="DFD6CA" w:themeColor="accent4" w:themeTint="67"/>
        </w:tcBorders>
      </w:tcPr>
    </w:tblStylePr>
  </w:style>
  <w:style w:type="table" w:customStyle="1" w:styleId="GridTable1Light-Accent5">
    <w:name w:val="Grid Table 1 Light - Accent 5"/>
    <w:basedOn w:val="NormaleTabelle"/>
    <w:uiPriority w:val="99"/>
    <w:rsid w:val="00E071A4"/>
    <w:pPr>
      <w:spacing w:after="0" w:line="240" w:lineRule="auto"/>
    </w:pPr>
    <w:tblPr>
      <w:tblStyleRowBandSize w:val="1"/>
      <w:tblStyleColBandSize w:val="1"/>
      <w:tblBorders>
        <w:top w:val="single" w:sz="4" w:space="0" w:color="CFBCB5" w:themeColor="accent5" w:themeTint="67"/>
        <w:left w:val="single" w:sz="4" w:space="0" w:color="CFBCB5" w:themeColor="accent5" w:themeTint="67"/>
        <w:bottom w:val="single" w:sz="4" w:space="0" w:color="CFBCB5" w:themeColor="accent5" w:themeTint="67"/>
        <w:right w:val="single" w:sz="4" w:space="0" w:color="CFBCB5" w:themeColor="accent5" w:themeTint="67"/>
        <w:insideH w:val="single" w:sz="4" w:space="0" w:color="CFBCB5" w:themeColor="accent5" w:themeTint="67"/>
        <w:insideV w:val="single" w:sz="4" w:space="0" w:color="CFBCB5" w:themeColor="accent5" w:themeTint="67"/>
      </w:tblBorders>
    </w:tblPr>
    <w:tblStylePr w:type="firstRow">
      <w:rPr>
        <w:b/>
        <w:color w:val="404040"/>
      </w:rPr>
      <w:tblPr/>
      <w:tcPr>
        <w:tcBorders>
          <w:bottom w:val="single" w:sz="12" w:space="0" w:color="BA9E94"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FBCB5" w:themeColor="accent5" w:themeTint="67"/>
          <w:left w:val="single" w:sz="4" w:space="0" w:color="CFBCB5" w:themeColor="accent5" w:themeTint="67"/>
          <w:bottom w:val="single" w:sz="4" w:space="0" w:color="CFBCB5" w:themeColor="accent5" w:themeTint="67"/>
          <w:right w:val="single" w:sz="4" w:space="0" w:color="CFBCB5" w:themeColor="accent5" w:themeTint="67"/>
        </w:tcBorders>
      </w:tcPr>
    </w:tblStylePr>
  </w:style>
  <w:style w:type="table" w:customStyle="1" w:styleId="GridTable1Light-Accent6">
    <w:name w:val="Grid Table 1 Light - Accent 6"/>
    <w:basedOn w:val="NormaleTabelle"/>
    <w:uiPriority w:val="99"/>
    <w:rsid w:val="00E071A4"/>
    <w:pPr>
      <w:spacing w:after="0" w:line="240" w:lineRule="auto"/>
    </w:pPr>
    <w:tblPr>
      <w:tblStyleRowBandSize w:val="1"/>
      <w:tblStyleColBandSize w:val="1"/>
      <w:tblBorders>
        <w:top w:val="single" w:sz="4" w:space="0" w:color="E0CAB4" w:themeColor="accent6" w:themeTint="67"/>
        <w:left w:val="single" w:sz="4" w:space="0" w:color="E0CAB4" w:themeColor="accent6" w:themeTint="67"/>
        <w:bottom w:val="single" w:sz="4" w:space="0" w:color="E0CAB4" w:themeColor="accent6" w:themeTint="67"/>
        <w:right w:val="single" w:sz="4" w:space="0" w:color="E0CAB4" w:themeColor="accent6" w:themeTint="67"/>
        <w:insideH w:val="single" w:sz="4" w:space="0" w:color="E0CAB4" w:themeColor="accent6" w:themeTint="67"/>
        <w:insideV w:val="single" w:sz="4" w:space="0" w:color="E0CAB4" w:themeColor="accent6" w:themeTint="67"/>
      </w:tblBorders>
    </w:tblPr>
    <w:tblStylePr w:type="firstRow">
      <w:rPr>
        <w:b/>
        <w:color w:val="404040"/>
      </w:rPr>
      <w:tblPr/>
      <w:tcPr>
        <w:tcBorders>
          <w:bottom w:val="single" w:sz="12" w:space="0" w:color="D3B29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0CAB4" w:themeColor="accent6" w:themeTint="67"/>
          <w:left w:val="single" w:sz="4" w:space="0" w:color="E0CAB4" w:themeColor="accent6" w:themeTint="67"/>
          <w:bottom w:val="single" w:sz="4" w:space="0" w:color="E0CAB4" w:themeColor="accent6" w:themeTint="67"/>
          <w:right w:val="single" w:sz="4" w:space="0" w:color="E0CAB4" w:themeColor="accent6" w:themeTint="67"/>
        </w:tcBorders>
      </w:tcPr>
    </w:tblStylePr>
  </w:style>
  <w:style w:type="table" w:styleId="Gitternetztabelle2">
    <w:name w:val="Grid Table 2"/>
    <w:basedOn w:val="NormaleTabelle"/>
    <w:uiPriority w:val="99"/>
    <w:rsid w:val="00E071A4"/>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rsid w:val="00E071A4"/>
    <w:pPr>
      <w:spacing w:after="0" w:line="240" w:lineRule="auto"/>
    </w:pPr>
    <w:tblPr>
      <w:tblStyleRowBandSize w:val="1"/>
      <w:tblStyleColBandSize w:val="1"/>
      <w:tblBorders>
        <w:bottom w:val="single" w:sz="4" w:space="0" w:color="0079B6" w:themeColor="accent1" w:themeTint="EA"/>
        <w:insideH w:val="single" w:sz="4" w:space="0" w:color="0079B6" w:themeColor="accent1" w:themeTint="EA"/>
        <w:insideV w:val="single" w:sz="4" w:space="0" w:color="0079B6" w:themeColor="accent1" w:themeTint="EA"/>
      </w:tblBorders>
    </w:tblPr>
    <w:tblStylePr w:type="firstRow">
      <w:rPr>
        <w:b/>
        <w:color w:val="404040"/>
      </w:rPr>
      <w:tblPr/>
      <w:tcPr>
        <w:tcBorders>
          <w:top w:val="none" w:sz="4" w:space="0" w:color="000000"/>
          <w:left w:val="none" w:sz="4" w:space="0" w:color="000000"/>
          <w:bottom w:val="single" w:sz="12" w:space="0" w:color="0079B6" w:themeColor="accent1" w:themeTint="EA"/>
          <w:right w:val="none" w:sz="4" w:space="0" w:color="000000"/>
        </w:tcBorders>
        <w:shd w:val="clear" w:color="FFFFFF" w:fill="auto"/>
      </w:tcPr>
    </w:tblStylePr>
    <w:tblStylePr w:type="lastRow">
      <w:rPr>
        <w:b/>
        <w:color w:val="404040"/>
      </w:rPr>
      <w:tblPr/>
      <w:tcPr>
        <w:tcBorders>
          <w:top w:val="single" w:sz="4" w:space="0" w:color="0079B6"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6E6FF" w:themeColor="accent1" w:themeTint="34" w:fill="B6E6FF" w:themeFill="accent1" w:themeFillTint="34"/>
      </w:tcPr>
    </w:tblStylePr>
    <w:tblStylePr w:type="band1Horz">
      <w:rPr>
        <w:rFonts w:ascii="Arial" w:hAnsi="Arial"/>
        <w:color w:val="404040"/>
        <w:sz w:val="22"/>
      </w:rPr>
      <w:tblPr/>
      <w:tcPr>
        <w:shd w:val="clear" w:color="B6E6FF" w:themeColor="accent1" w:themeTint="34" w:fill="B6E6FF" w:themeFill="accent1" w:themeFillTint="34"/>
      </w:tcPr>
    </w:tblStylePr>
  </w:style>
  <w:style w:type="table" w:customStyle="1" w:styleId="GridTable2-Accent2">
    <w:name w:val="Grid Table 2 - Accent 2"/>
    <w:basedOn w:val="NormaleTabelle"/>
    <w:uiPriority w:val="99"/>
    <w:rsid w:val="00E071A4"/>
    <w:pPr>
      <w:spacing w:after="0" w:line="240" w:lineRule="auto"/>
    </w:pPr>
    <w:tblPr>
      <w:tblStyleRowBandSize w:val="1"/>
      <w:tblStyleColBandSize w:val="1"/>
      <w:tblBorders>
        <w:bottom w:val="single" w:sz="4" w:space="0" w:color="959595" w:themeColor="accent2" w:themeTint="97"/>
        <w:insideH w:val="single" w:sz="4" w:space="0" w:color="959595" w:themeColor="accent2" w:themeTint="97"/>
        <w:insideV w:val="single" w:sz="4" w:space="0" w:color="959595" w:themeColor="accent2" w:themeTint="97"/>
      </w:tblBorders>
    </w:tblPr>
    <w:tblStylePr w:type="firstRow">
      <w:rPr>
        <w:b/>
        <w:color w:val="404040"/>
      </w:rPr>
      <w:tblPr/>
      <w:tcPr>
        <w:tcBorders>
          <w:top w:val="none" w:sz="4" w:space="0" w:color="000000"/>
          <w:left w:val="none" w:sz="4" w:space="0" w:color="000000"/>
          <w:bottom w:val="single" w:sz="12" w:space="0" w:color="959595" w:themeColor="accent2" w:themeTint="97"/>
          <w:right w:val="none" w:sz="4" w:space="0" w:color="000000"/>
        </w:tcBorders>
        <w:shd w:val="clear" w:color="FFFFFF" w:fill="auto"/>
      </w:tcPr>
    </w:tblStylePr>
    <w:tblStylePr w:type="lastRow">
      <w:rPr>
        <w:b/>
        <w:color w:val="404040"/>
      </w:rPr>
      <w:tblPr/>
      <w:tcPr>
        <w:tcBorders>
          <w:top w:val="single" w:sz="4" w:space="0" w:color="9595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DCDC" w:themeColor="accent2" w:themeTint="32" w:fill="DCDCDC" w:themeFill="accent2" w:themeFillTint="32"/>
      </w:tcPr>
    </w:tblStylePr>
    <w:tblStylePr w:type="band1Horz">
      <w:rPr>
        <w:rFonts w:ascii="Arial" w:hAnsi="Arial"/>
        <w:color w:val="404040"/>
        <w:sz w:val="22"/>
      </w:rPr>
      <w:tblPr/>
      <w:tcPr>
        <w:shd w:val="clear" w:color="DCDCDC" w:themeColor="accent2" w:themeTint="32" w:fill="DCDCDC" w:themeFill="accent2" w:themeFillTint="32"/>
      </w:tcPr>
    </w:tblStylePr>
  </w:style>
  <w:style w:type="table" w:customStyle="1" w:styleId="GridTable2-Accent3">
    <w:name w:val="Grid Table 2 - Accent 3"/>
    <w:basedOn w:val="NormaleTabelle"/>
    <w:uiPriority w:val="99"/>
    <w:rsid w:val="00E071A4"/>
    <w:pPr>
      <w:spacing w:after="0" w:line="240" w:lineRule="auto"/>
    </w:pPr>
    <w:tblPr>
      <w:tblStyleRowBandSize w:val="1"/>
      <w:tblStyleColBandSize w:val="1"/>
      <w:tblBorders>
        <w:bottom w:val="single" w:sz="4" w:space="0" w:color="E19725" w:themeColor="accent3" w:themeTint="FE"/>
        <w:insideH w:val="single" w:sz="4" w:space="0" w:color="E19725" w:themeColor="accent3" w:themeTint="FE"/>
        <w:insideV w:val="single" w:sz="4" w:space="0" w:color="E19725" w:themeColor="accent3" w:themeTint="FE"/>
      </w:tblBorders>
    </w:tblPr>
    <w:tblStylePr w:type="firstRow">
      <w:rPr>
        <w:b/>
        <w:color w:val="404040"/>
      </w:rPr>
      <w:tblPr/>
      <w:tcPr>
        <w:tcBorders>
          <w:top w:val="none" w:sz="4" w:space="0" w:color="000000"/>
          <w:left w:val="none" w:sz="4" w:space="0" w:color="000000"/>
          <w:bottom w:val="single" w:sz="12" w:space="0" w:color="E19725" w:themeColor="accent3" w:themeTint="FE"/>
          <w:right w:val="none" w:sz="4" w:space="0" w:color="000000"/>
        </w:tcBorders>
        <w:shd w:val="clear" w:color="FFFFFF" w:fill="auto"/>
      </w:tcPr>
    </w:tblStylePr>
    <w:tblStylePr w:type="lastRow">
      <w:rPr>
        <w:b/>
        <w:color w:val="404040"/>
      </w:rPr>
      <w:tblPr/>
      <w:tcPr>
        <w:tcBorders>
          <w:top w:val="single" w:sz="4" w:space="0" w:color="E1972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9D2" w:themeColor="accent3" w:themeTint="34" w:fill="F9E9D2" w:themeFill="accent3" w:themeFillTint="34"/>
      </w:tcPr>
    </w:tblStylePr>
    <w:tblStylePr w:type="band1Horz">
      <w:rPr>
        <w:rFonts w:ascii="Arial" w:hAnsi="Arial"/>
        <w:color w:val="404040"/>
        <w:sz w:val="22"/>
      </w:rPr>
      <w:tblPr/>
      <w:tcPr>
        <w:shd w:val="clear" w:color="F9E9D2" w:themeColor="accent3" w:themeTint="34" w:fill="F9E9D2" w:themeFill="accent3" w:themeFillTint="34"/>
      </w:tcPr>
    </w:tblStylePr>
  </w:style>
  <w:style w:type="table" w:customStyle="1" w:styleId="GridTable2-Accent4">
    <w:name w:val="Grid Table 2 - Accent 4"/>
    <w:basedOn w:val="NormaleTabelle"/>
    <w:uiPriority w:val="99"/>
    <w:rsid w:val="00E071A4"/>
    <w:pPr>
      <w:spacing w:after="0" w:line="240" w:lineRule="auto"/>
    </w:pPr>
    <w:tblPr>
      <w:tblStyleRowBandSize w:val="1"/>
      <w:tblStyleColBandSize w:val="1"/>
      <w:tblBorders>
        <w:bottom w:val="single" w:sz="4" w:space="0" w:color="D0C3B0" w:themeColor="accent4" w:themeTint="9A"/>
        <w:insideH w:val="single" w:sz="4" w:space="0" w:color="D0C3B0" w:themeColor="accent4" w:themeTint="9A"/>
        <w:insideV w:val="single" w:sz="4" w:space="0" w:color="D0C3B0" w:themeColor="accent4" w:themeTint="9A"/>
      </w:tblBorders>
    </w:tblPr>
    <w:tblStylePr w:type="firstRow">
      <w:rPr>
        <w:b/>
        <w:color w:val="404040"/>
      </w:rPr>
      <w:tblPr/>
      <w:tcPr>
        <w:tcBorders>
          <w:top w:val="none" w:sz="4" w:space="0" w:color="000000"/>
          <w:left w:val="none" w:sz="4" w:space="0" w:color="000000"/>
          <w:bottom w:val="single" w:sz="12" w:space="0" w:color="D0C3B0" w:themeColor="accent4" w:themeTint="9A"/>
          <w:right w:val="none" w:sz="4" w:space="0" w:color="000000"/>
        </w:tcBorders>
        <w:shd w:val="clear" w:color="FFFFFF" w:fill="auto"/>
      </w:tcPr>
    </w:tblStylePr>
    <w:tblStylePr w:type="lastRow">
      <w:rPr>
        <w:b/>
        <w:color w:val="404040"/>
      </w:rPr>
      <w:tblPr/>
      <w:tcPr>
        <w:tcBorders>
          <w:top w:val="single" w:sz="4" w:space="0" w:color="D0C3B0"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EAE4" w:themeColor="accent4" w:themeTint="34" w:fill="EFEAE4" w:themeFill="accent4" w:themeFillTint="34"/>
      </w:tcPr>
    </w:tblStylePr>
    <w:tblStylePr w:type="band1Horz">
      <w:rPr>
        <w:rFonts w:ascii="Arial" w:hAnsi="Arial"/>
        <w:color w:val="404040"/>
        <w:sz w:val="22"/>
      </w:rPr>
      <w:tblPr/>
      <w:tcPr>
        <w:shd w:val="clear" w:color="EFEAE4" w:themeColor="accent4" w:themeTint="34" w:fill="EFEAE4" w:themeFill="accent4" w:themeFillTint="34"/>
      </w:tcPr>
    </w:tblStylePr>
  </w:style>
  <w:style w:type="table" w:customStyle="1" w:styleId="GridTable2-Accent5">
    <w:name w:val="Grid Table 2 - Accent 5"/>
    <w:basedOn w:val="NormaleTabelle"/>
    <w:uiPriority w:val="99"/>
    <w:rsid w:val="00E071A4"/>
    <w:pPr>
      <w:spacing w:after="0" w:line="240" w:lineRule="auto"/>
    </w:pPr>
    <w:tblPr>
      <w:tblStyleRowBandSize w:val="1"/>
      <w:tblStyleColBandSize w:val="1"/>
      <w:tblBorders>
        <w:bottom w:val="single" w:sz="4" w:space="0" w:color="7F5F52" w:themeColor="accent5"/>
        <w:insideH w:val="single" w:sz="4" w:space="0" w:color="7F5F52" w:themeColor="accent5"/>
        <w:insideV w:val="single" w:sz="4" w:space="0" w:color="7F5F52" w:themeColor="accent5"/>
      </w:tblBorders>
    </w:tblPr>
    <w:tblStylePr w:type="firstRow">
      <w:rPr>
        <w:b/>
        <w:color w:val="404040"/>
      </w:rPr>
      <w:tblPr/>
      <w:tcPr>
        <w:tcBorders>
          <w:top w:val="none" w:sz="4" w:space="0" w:color="000000"/>
          <w:left w:val="none" w:sz="4" w:space="0" w:color="000000"/>
          <w:bottom w:val="single" w:sz="12" w:space="0" w:color="7F5F52" w:themeColor="accent5"/>
          <w:right w:val="none" w:sz="4" w:space="0" w:color="000000"/>
        </w:tcBorders>
        <w:shd w:val="clear" w:color="FFFFFF" w:fill="auto"/>
      </w:tcPr>
    </w:tblStylePr>
    <w:tblStylePr w:type="lastRow">
      <w:rPr>
        <w:b/>
        <w:color w:val="404040"/>
      </w:rPr>
      <w:tblPr/>
      <w:tcPr>
        <w:tcBorders>
          <w:top w:val="single" w:sz="4" w:space="0" w:color="7F5F52"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6DDD9" w:themeColor="accent5" w:themeTint="34" w:fill="E6DDD9" w:themeFill="accent5" w:themeFillTint="34"/>
      </w:tcPr>
    </w:tblStylePr>
    <w:tblStylePr w:type="band1Horz">
      <w:rPr>
        <w:rFonts w:ascii="Arial" w:hAnsi="Arial"/>
        <w:color w:val="404040"/>
        <w:sz w:val="22"/>
      </w:rPr>
      <w:tblPr/>
      <w:tcPr>
        <w:shd w:val="clear" w:color="E6DDD9" w:themeColor="accent5" w:themeTint="34" w:fill="E6DDD9" w:themeFill="accent5" w:themeFillTint="34"/>
      </w:tcPr>
    </w:tblStylePr>
  </w:style>
  <w:style w:type="table" w:customStyle="1" w:styleId="GridTable2-Accent6">
    <w:name w:val="Grid Table 2 - Accent 6"/>
    <w:basedOn w:val="NormaleTabelle"/>
    <w:uiPriority w:val="99"/>
    <w:rsid w:val="00E071A4"/>
    <w:pPr>
      <w:spacing w:after="0" w:line="240" w:lineRule="auto"/>
    </w:pPr>
    <w:tblPr>
      <w:tblStyleRowBandSize w:val="1"/>
      <w:tblStyleColBandSize w:val="1"/>
      <w:tblBorders>
        <w:bottom w:val="single" w:sz="4" w:space="0" w:color="B27D49" w:themeColor="accent6"/>
        <w:insideH w:val="single" w:sz="4" w:space="0" w:color="B27D49" w:themeColor="accent6"/>
        <w:insideV w:val="single" w:sz="4" w:space="0" w:color="B27D49" w:themeColor="accent6"/>
      </w:tblBorders>
    </w:tblPr>
    <w:tblStylePr w:type="firstRow">
      <w:rPr>
        <w:b/>
        <w:color w:val="404040"/>
      </w:rPr>
      <w:tblPr/>
      <w:tcPr>
        <w:tcBorders>
          <w:top w:val="none" w:sz="4" w:space="0" w:color="000000"/>
          <w:left w:val="none" w:sz="4" w:space="0" w:color="000000"/>
          <w:bottom w:val="single" w:sz="12" w:space="0" w:color="B27D49" w:themeColor="accent6"/>
          <w:right w:val="none" w:sz="4" w:space="0" w:color="000000"/>
        </w:tcBorders>
        <w:shd w:val="clear" w:color="FFFFFF" w:fill="auto"/>
      </w:tcPr>
    </w:tblStylePr>
    <w:tblStylePr w:type="lastRow">
      <w:rPr>
        <w:b/>
        <w:color w:val="404040"/>
      </w:rPr>
      <w:tblPr/>
      <w:tcPr>
        <w:tcBorders>
          <w:top w:val="single" w:sz="4" w:space="0" w:color="B27D49"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E4D9" w:themeColor="accent6" w:themeTint="34" w:fill="EFE4D9" w:themeFill="accent6" w:themeFillTint="34"/>
      </w:tcPr>
    </w:tblStylePr>
    <w:tblStylePr w:type="band1Horz">
      <w:rPr>
        <w:rFonts w:ascii="Arial" w:hAnsi="Arial"/>
        <w:color w:val="404040"/>
        <w:sz w:val="22"/>
      </w:rPr>
      <w:tblPr/>
      <w:tcPr>
        <w:shd w:val="clear" w:color="EFE4D9" w:themeColor="accent6" w:themeTint="34" w:fill="EFE4D9" w:themeFill="accent6" w:themeFillTint="34"/>
      </w:tcPr>
    </w:tblStylePr>
  </w:style>
  <w:style w:type="table" w:styleId="Gitternetztabelle3">
    <w:name w:val="Grid Table 3"/>
    <w:basedOn w:val="NormaleTabelle"/>
    <w:uiPriority w:val="99"/>
    <w:rsid w:val="00E071A4"/>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rsid w:val="00E071A4"/>
    <w:pPr>
      <w:spacing w:after="0" w:line="240" w:lineRule="auto"/>
    </w:pPr>
    <w:tblPr>
      <w:tblStyleRowBandSize w:val="1"/>
      <w:tblStyleColBandSize w:val="1"/>
      <w:tblBorders>
        <w:bottom w:val="single" w:sz="4" w:space="0" w:color="0079B6" w:themeColor="accent1" w:themeTint="EA"/>
        <w:insideH w:val="single" w:sz="4" w:space="0" w:color="0079B6" w:themeColor="accent1" w:themeTint="EA"/>
        <w:insideV w:val="single" w:sz="4" w:space="0" w:color="0079B6"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6E6FF" w:themeColor="accent1" w:themeTint="34" w:fill="B6E6FF" w:themeFill="accent1" w:themeFillTint="34"/>
      </w:tcPr>
    </w:tblStylePr>
    <w:tblStylePr w:type="band1Horz">
      <w:rPr>
        <w:rFonts w:ascii="Arial" w:hAnsi="Arial"/>
        <w:color w:val="404040"/>
        <w:sz w:val="22"/>
      </w:rPr>
      <w:tblPr/>
      <w:tcPr>
        <w:shd w:val="clear" w:color="B6E6FF" w:themeColor="accent1" w:themeTint="34" w:fill="B6E6FF" w:themeFill="accent1" w:themeFillTint="34"/>
      </w:tcPr>
    </w:tblStylePr>
  </w:style>
  <w:style w:type="table" w:customStyle="1" w:styleId="GridTable3-Accent2">
    <w:name w:val="Grid Table 3 - Accent 2"/>
    <w:basedOn w:val="NormaleTabelle"/>
    <w:uiPriority w:val="99"/>
    <w:rsid w:val="00E071A4"/>
    <w:pPr>
      <w:spacing w:after="0" w:line="240" w:lineRule="auto"/>
    </w:pPr>
    <w:tblPr>
      <w:tblStyleRowBandSize w:val="1"/>
      <w:tblStyleColBandSize w:val="1"/>
      <w:tblBorders>
        <w:bottom w:val="single" w:sz="4" w:space="0" w:color="959595" w:themeColor="accent2" w:themeTint="97"/>
        <w:insideH w:val="single" w:sz="4" w:space="0" w:color="959595" w:themeColor="accent2" w:themeTint="97"/>
        <w:insideV w:val="single" w:sz="4" w:space="0" w:color="9595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CDCDC" w:themeColor="accent2" w:themeTint="32" w:fill="DCDCDC" w:themeFill="accent2" w:themeFillTint="32"/>
      </w:tcPr>
    </w:tblStylePr>
    <w:tblStylePr w:type="band1Horz">
      <w:rPr>
        <w:rFonts w:ascii="Arial" w:hAnsi="Arial"/>
        <w:color w:val="404040"/>
        <w:sz w:val="22"/>
      </w:rPr>
      <w:tblPr/>
      <w:tcPr>
        <w:shd w:val="clear" w:color="DCDCDC" w:themeColor="accent2" w:themeTint="32" w:fill="DCDCDC" w:themeFill="accent2" w:themeFillTint="32"/>
      </w:tcPr>
    </w:tblStylePr>
  </w:style>
  <w:style w:type="table" w:customStyle="1" w:styleId="GridTable3-Accent3">
    <w:name w:val="Grid Table 3 - Accent 3"/>
    <w:basedOn w:val="NormaleTabelle"/>
    <w:uiPriority w:val="99"/>
    <w:rsid w:val="00E071A4"/>
    <w:pPr>
      <w:spacing w:after="0" w:line="240" w:lineRule="auto"/>
    </w:pPr>
    <w:tblPr>
      <w:tblStyleRowBandSize w:val="1"/>
      <w:tblStyleColBandSize w:val="1"/>
      <w:tblBorders>
        <w:bottom w:val="single" w:sz="4" w:space="0" w:color="E19725" w:themeColor="accent3" w:themeTint="FE"/>
        <w:insideH w:val="single" w:sz="4" w:space="0" w:color="E19725" w:themeColor="accent3" w:themeTint="FE"/>
        <w:insideV w:val="single" w:sz="4" w:space="0" w:color="E1972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9D2" w:themeColor="accent3" w:themeTint="34" w:fill="F9E9D2" w:themeFill="accent3" w:themeFillTint="34"/>
      </w:tcPr>
    </w:tblStylePr>
    <w:tblStylePr w:type="band1Horz">
      <w:rPr>
        <w:rFonts w:ascii="Arial" w:hAnsi="Arial"/>
        <w:color w:val="404040"/>
        <w:sz w:val="22"/>
      </w:rPr>
      <w:tblPr/>
      <w:tcPr>
        <w:shd w:val="clear" w:color="F9E9D2" w:themeColor="accent3" w:themeTint="34" w:fill="F9E9D2" w:themeFill="accent3" w:themeFillTint="34"/>
      </w:tcPr>
    </w:tblStylePr>
  </w:style>
  <w:style w:type="table" w:customStyle="1" w:styleId="GridTable3-Accent4">
    <w:name w:val="Grid Table 3 - Accent 4"/>
    <w:basedOn w:val="NormaleTabelle"/>
    <w:uiPriority w:val="99"/>
    <w:rsid w:val="00E071A4"/>
    <w:pPr>
      <w:spacing w:after="0" w:line="240" w:lineRule="auto"/>
    </w:pPr>
    <w:tblPr>
      <w:tblStyleRowBandSize w:val="1"/>
      <w:tblStyleColBandSize w:val="1"/>
      <w:tblBorders>
        <w:bottom w:val="single" w:sz="4" w:space="0" w:color="D0C3B0" w:themeColor="accent4" w:themeTint="9A"/>
        <w:insideH w:val="single" w:sz="4" w:space="0" w:color="D0C3B0" w:themeColor="accent4" w:themeTint="9A"/>
        <w:insideV w:val="single" w:sz="4" w:space="0" w:color="D0C3B0"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FEAE4" w:themeColor="accent4" w:themeTint="34" w:fill="EFEAE4" w:themeFill="accent4" w:themeFillTint="34"/>
      </w:tcPr>
    </w:tblStylePr>
    <w:tblStylePr w:type="band1Horz">
      <w:rPr>
        <w:rFonts w:ascii="Arial" w:hAnsi="Arial"/>
        <w:color w:val="404040"/>
        <w:sz w:val="22"/>
      </w:rPr>
      <w:tblPr/>
      <w:tcPr>
        <w:shd w:val="clear" w:color="EFEAE4" w:themeColor="accent4" w:themeTint="34" w:fill="EFEAE4" w:themeFill="accent4" w:themeFillTint="34"/>
      </w:tcPr>
    </w:tblStylePr>
  </w:style>
  <w:style w:type="table" w:customStyle="1" w:styleId="GridTable3-Accent5">
    <w:name w:val="Grid Table 3 - Accent 5"/>
    <w:basedOn w:val="NormaleTabelle"/>
    <w:uiPriority w:val="99"/>
    <w:rsid w:val="00E071A4"/>
    <w:pPr>
      <w:spacing w:after="0" w:line="240" w:lineRule="auto"/>
    </w:pPr>
    <w:tblPr>
      <w:tblStyleRowBandSize w:val="1"/>
      <w:tblStyleColBandSize w:val="1"/>
      <w:tblBorders>
        <w:bottom w:val="single" w:sz="4" w:space="0" w:color="7F5F52" w:themeColor="accent5"/>
        <w:insideH w:val="single" w:sz="4" w:space="0" w:color="7F5F52" w:themeColor="accent5"/>
        <w:insideV w:val="single" w:sz="4" w:space="0" w:color="7F5F52"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6DDD9" w:themeColor="accent5" w:themeTint="34" w:fill="E6DDD9" w:themeFill="accent5" w:themeFillTint="34"/>
      </w:tcPr>
    </w:tblStylePr>
    <w:tblStylePr w:type="band1Horz">
      <w:rPr>
        <w:rFonts w:ascii="Arial" w:hAnsi="Arial"/>
        <w:color w:val="404040"/>
        <w:sz w:val="22"/>
      </w:rPr>
      <w:tblPr/>
      <w:tcPr>
        <w:shd w:val="clear" w:color="E6DDD9" w:themeColor="accent5" w:themeTint="34" w:fill="E6DDD9" w:themeFill="accent5" w:themeFillTint="34"/>
      </w:tcPr>
    </w:tblStylePr>
  </w:style>
  <w:style w:type="table" w:customStyle="1" w:styleId="GridTable3-Accent6">
    <w:name w:val="Grid Table 3 - Accent 6"/>
    <w:basedOn w:val="NormaleTabelle"/>
    <w:uiPriority w:val="99"/>
    <w:rsid w:val="00E071A4"/>
    <w:pPr>
      <w:spacing w:after="0" w:line="240" w:lineRule="auto"/>
    </w:pPr>
    <w:tblPr>
      <w:tblStyleRowBandSize w:val="1"/>
      <w:tblStyleColBandSize w:val="1"/>
      <w:tblBorders>
        <w:bottom w:val="single" w:sz="4" w:space="0" w:color="B27D49" w:themeColor="accent6"/>
        <w:insideH w:val="single" w:sz="4" w:space="0" w:color="B27D49" w:themeColor="accent6"/>
        <w:insideV w:val="single" w:sz="4" w:space="0" w:color="B27D49"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FE4D9" w:themeColor="accent6" w:themeTint="34" w:fill="EFE4D9" w:themeFill="accent6" w:themeFillTint="34"/>
      </w:tcPr>
    </w:tblStylePr>
    <w:tblStylePr w:type="band1Horz">
      <w:rPr>
        <w:rFonts w:ascii="Arial" w:hAnsi="Arial"/>
        <w:color w:val="404040"/>
        <w:sz w:val="22"/>
      </w:rPr>
      <w:tblPr/>
      <w:tcPr>
        <w:shd w:val="clear" w:color="EFE4D9" w:themeColor="accent6" w:themeTint="34" w:fill="EFE4D9" w:themeFill="accent6" w:themeFillTint="34"/>
      </w:tcPr>
    </w:tblStylePr>
  </w:style>
  <w:style w:type="table" w:styleId="Gitternetztabelle4">
    <w:name w:val="Grid Table 4"/>
    <w:basedOn w:val="NormaleTabelle"/>
    <w:uiPriority w:val="59"/>
    <w:rsid w:val="00E071A4"/>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rsid w:val="00E071A4"/>
    <w:pPr>
      <w:spacing w:after="0" w:line="240" w:lineRule="auto"/>
    </w:pPr>
    <w:tblPr>
      <w:tblStyleRowBandSize w:val="1"/>
      <w:tblStyleColBandSize w:val="1"/>
      <w:tblBorders>
        <w:top w:val="single" w:sz="4" w:space="0" w:color="35BBFF" w:themeColor="accent1" w:themeTint="90"/>
        <w:left w:val="single" w:sz="4" w:space="0" w:color="35BBFF" w:themeColor="accent1" w:themeTint="90"/>
        <w:bottom w:val="single" w:sz="4" w:space="0" w:color="35BBFF" w:themeColor="accent1" w:themeTint="90"/>
        <w:right w:val="single" w:sz="4" w:space="0" w:color="35BBFF" w:themeColor="accent1" w:themeTint="90"/>
        <w:insideH w:val="single" w:sz="4" w:space="0" w:color="35BBFF" w:themeColor="accent1" w:themeTint="90"/>
        <w:insideV w:val="single" w:sz="4" w:space="0" w:color="35BBFF" w:themeColor="accent1" w:themeTint="90"/>
      </w:tblBorders>
    </w:tblPr>
    <w:tblStylePr w:type="firstRow">
      <w:rPr>
        <w:rFonts w:ascii="Arial" w:hAnsi="Arial"/>
        <w:b/>
        <w:color w:val="FFFFFF"/>
        <w:sz w:val="22"/>
      </w:rPr>
      <w:tblPr/>
      <w:tcPr>
        <w:tcBorders>
          <w:top w:val="single" w:sz="4" w:space="0" w:color="0079B6" w:themeColor="accent1" w:themeTint="EA"/>
          <w:left w:val="single" w:sz="4" w:space="0" w:color="0079B6" w:themeColor="accent1" w:themeTint="EA"/>
          <w:bottom w:val="single" w:sz="4" w:space="0" w:color="0079B6" w:themeColor="accent1" w:themeTint="EA"/>
          <w:right w:val="single" w:sz="4" w:space="0" w:color="0079B6" w:themeColor="accent1" w:themeTint="EA"/>
        </w:tcBorders>
        <w:shd w:val="clear" w:color="0079B6" w:themeColor="accent1" w:themeTint="EA" w:fill="0079B6" w:themeFill="accent1" w:themeFillTint="EA"/>
      </w:tcPr>
    </w:tblStylePr>
    <w:tblStylePr w:type="lastRow">
      <w:rPr>
        <w:b/>
        <w:color w:val="404040"/>
      </w:rPr>
      <w:tblPr/>
      <w:tcPr>
        <w:tcBorders>
          <w:top w:val="single" w:sz="4" w:space="0" w:color="0079B6"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E7FF" w:themeColor="accent1" w:themeTint="32" w:fill="B9E7FF" w:themeFill="accent1" w:themeFillTint="32"/>
      </w:tcPr>
    </w:tblStylePr>
    <w:tblStylePr w:type="band1Horz">
      <w:rPr>
        <w:rFonts w:ascii="Arial" w:hAnsi="Arial"/>
        <w:color w:val="404040"/>
        <w:sz w:val="22"/>
      </w:rPr>
      <w:tblPr/>
      <w:tcPr>
        <w:shd w:val="clear" w:color="B9E7FF" w:themeColor="accent1" w:themeTint="32" w:fill="B9E7FF" w:themeFill="accent1" w:themeFillTint="32"/>
      </w:tcPr>
    </w:tblStylePr>
  </w:style>
  <w:style w:type="table" w:customStyle="1" w:styleId="GridTable4-Accent2">
    <w:name w:val="Grid Table 4 - Accent 2"/>
    <w:basedOn w:val="NormaleTabelle"/>
    <w:uiPriority w:val="59"/>
    <w:rsid w:val="00E071A4"/>
    <w:pPr>
      <w:spacing w:after="0" w:line="240" w:lineRule="auto"/>
    </w:pPr>
    <w:tblPr>
      <w:tblStyleRowBandSize w:val="1"/>
      <w:tblStyleColBandSize w:val="1"/>
      <w:tblBorders>
        <w:top w:val="single" w:sz="4" w:space="0" w:color="9A9A9A" w:themeColor="accent2" w:themeTint="90"/>
        <w:left w:val="single" w:sz="4" w:space="0" w:color="9A9A9A" w:themeColor="accent2" w:themeTint="90"/>
        <w:bottom w:val="single" w:sz="4" w:space="0" w:color="9A9A9A" w:themeColor="accent2" w:themeTint="90"/>
        <w:right w:val="single" w:sz="4" w:space="0" w:color="9A9A9A" w:themeColor="accent2" w:themeTint="90"/>
        <w:insideH w:val="single" w:sz="4" w:space="0" w:color="9A9A9A" w:themeColor="accent2" w:themeTint="90"/>
        <w:insideV w:val="single" w:sz="4" w:space="0" w:color="9A9A9A" w:themeColor="accent2" w:themeTint="90"/>
      </w:tblBorders>
    </w:tblPr>
    <w:tblStylePr w:type="firstRow">
      <w:rPr>
        <w:rFonts w:ascii="Arial" w:hAnsi="Arial"/>
        <w:b/>
        <w:color w:val="FFFFFF"/>
        <w:sz w:val="22"/>
      </w:rPr>
      <w:tblPr/>
      <w:tcPr>
        <w:tcBorders>
          <w:top w:val="single" w:sz="4" w:space="0" w:color="959595" w:themeColor="accent2" w:themeTint="97"/>
          <w:left w:val="single" w:sz="4" w:space="0" w:color="959595" w:themeColor="accent2" w:themeTint="97"/>
          <w:bottom w:val="single" w:sz="4" w:space="0" w:color="959595" w:themeColor="accent2" w:themeTint="97"/>
          <w:right w:val="single" w:sz="4" w:space="0" w:color="959595" w:themeColor="accent2" w:themeTint="97"/>
        </w:tcBorders>
        <w:shd w:val="clear" w:color="959595" w:themeColor="accent2" w:themeTint="97" w:fill="959595" w:themeFill="accent2" w:themeFillTint="97"/>
      </w:tcPr>
    </w:tblStylePr>
    <w:tblStylePr w:type="lastRow">
      <w:rPr>
        <w:b/>
        <w:color w:val="404040"/>
      </w:rPr>
      <w:tblPr/>
      <w:tcPr>
        <w:tcBorders>
          <w:top w:val="single" w:sz="4" w:space="0" w:color="9595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DCDC" w:themeColor="accent2" w:themeTint="32" w:fill="DCDCDC" w:themeFill="accent2" w:themeFillTint="32"/>
      </w:tcPr>
    </w:tblStylePr>
    <w:tblStylePr w:type="band1Horz">
      <w:rPr>
        <w:rFonts w:ascii="Arial" w:hAnsi="Arial"/>
        <w:color w:val="404040"/>
        <w:sz w:val="22"/>
      </w:rPr>
      <w:tblPr/>
      <w:tcPr>
        <w:shd w:val="clear" w:color="DCDCDC" w:themeColor="accent2" w:themeTint="32" w:fill="DCDCDC" w:themeFill="accent2" w:themeFillTint="32"/>
      </w:tcPr>
    </w:tblStylePr>
  </w:style>
  <w:style w:type="table" w:customStyle="1" w:styleId="GridTable4-Accent3">
    <w:name w:val="Grid Table 4 - Accent 3"/>
    <w:basedOn w:val="NormaleTabelle"/>
    <w:uiPriority w:val="59"/>
    <w:rsid w:val="00E071A4"/>
    <w:pPr>
      <w:spacing w:after="0" w:line="240" w:lineRule="auto"/>
    </w:pPr>
    <w:tblPr>
      <w:tblStyleRowBandSize w:val="1"/>
      <w:tblStyleColBandSize w:val="1"/>
      <w:tblBorders>
        <w:top w:val="single" w:sz="4" w:space="0" w:color="EEC483" w:themeColor="accent3" w:themeTint="90"/>
        <w:left w:val="single" w:sz="4" w:space="0" w:color="EEC483" w:themeColor="accent3" w:themeTint="90"/>
        <w:bottom w:val="single" w:sz="4" w:space="0" w:color="EEC483" w:themeColor="accent3" w:themeTint="90"/>
        <w:right w:val="single" w:sz="4" w:space="0" w:color="EEC483" w:themeColor="accent3" w:themeTint="90"/>
        <w:insideH w:val="single" w:sz="4" w:space="0" w:color="EEC483" w:themeColor="accent3" w:themeTint="90"/>
        <w:insideV w:val="single" w:sz="4" w:space="0" w:color="EEC483" w:themeColor="accent3" w:themeTint="90"/>
      </w:tblBorders>
    </w:tblPr>
    <w:tblStylePr w:type="firstRow">
      <w:rPr>
        <w:rFonts w:ascii="Arial" w:hAnsi="Arial"/>
        <w:b/>
        <w:color w:val="FFFFFF"/>
        <w:sz w:val="22"/>
      </w:rPr>
      <w:tblPr/>
      <w:tcPr>
        <w:tcBorders>
          <w:top w:val="single" w:sz="4" w:space="0" w:color="E19725" w:themeColor="accent3" w:themeTint="FE"/>
          <w:left w:val="single" w:sz="4" w:space="0" w:color="E19725" w:themeColor="accent3" w:themeTint="FE"/>
          <w:bottom w:val="single" w:sz="4" w:space="0" w:color="E19725" w:themeColor="accent3" w:themeTint="FE"/>
          <w:right w:val="single" w:sz="4" w:space="0" w:color="E19725" w:themeColor="accent3" w:themeTint="FE"/>
        </w:tcBorders>
        <w:shd w:val="clear" w:color="E19725" w:themeColor="accent3" w:themeTint="FE" w:fill="E19725" w:themeFill="accent3" w:themeFillTint="FE"/>
      </w:tcPr>
    </w:tblStylePr>
    <w:tblStylePr w:type="lastRow">
      <w:rPr>
        <w:b/>
        <w:color w:val="404040"/>
      </w:rPr>
      <w:tblPr/>
      <w:tcPr>
        <w:tcBorders>
          <w:top w:val="single" w:sz="4" w:space="0" w:color="E1972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9D2" w:themeColor="accent3" w:themeTint="34" w:fill="F9E9D2" w:themeFill="accent3" w:themeFillTint="34"/>
      </w:tcPr>
    </w:tblStylePr>
    <w:tblStylePr w:type="band1Horz">
      <w:rPr>
        <w:rFonts w:ascii="Arial" w:hAnsi="Arial"/>
        <w:color w:val="404040"/>
        <w:sz w:val="22"/>
      </w:rPr>
      <w:tblPr/>
      <w:tcPr>
        <w:shd w:val="clear" w:color="F9E9D2" w:themeColor="accent3" w:themeTint="34" w:fill="F9E9D2" w:themeFill="accent3" w:themeFillTint="34"/>
      </w:tcPr>
    </w:tblStylePr>
  </w:style>
  <w:style w:type="table" w:customStyle="1" w:styleId="GridTable4-Accent4">
    <w:name w:val="Grid Table 4 - Accent 4"/>
    <w:basedOn w:val="NormaleTabelle"/>
    <w:uiPriority w:val="59"/>
    <w:rsid w:val="00E071A4"/>
    <w:pPr>
      <w:spacing w:after="0" w:line="240" w:lineRule="auto"/>
    </w:pPr>
    <w:tblPr>
      <w:tblStyleRowBandSize w:val="1"/>
      <w:tblStyleColBandSize w:val="1"/>
      <w:tblBorders>
        <w:top w:val="single" w:sz="4" w:space="0" w:color="D3C7B5" w:themeColor="accent4" w:themeTint="90"/>
        <w:left w:val="single" w:sz="4" w:space="0" w:color="D3C7B5" w:themeColor="accent4" w:themeTint="90"/>
        <w:bottom w:val="single" w:sz="4" w:space="0" w:color="D3C7B5" w:themeColor="accent4" w:themeTint="90"/>
        <w:right w:val="single" w:sz="4" w:space="0" w:color="D3C7B5" w:themeColor="accent4" w:themeTint="90"/>
        <w:insideH w:val="single" w:sz="4" w:space="0" w:color="D3C7B5" w:themeColor="accent4" w:themeTint="90"/>
        <w:insideV w:val="single" w:sz="4" w:space="0" w:color="D3C7B5" w:themeColor="accent4" w:themeTint="90"/>
      </w:tblBorders>
    </w:tblPr>
    <w:tblStylePr w:type="firstRow">
      <w:rPr>
        <w:rFonts w:ascii="Arial" w:hAnsi="Arial"/>
        <w:b/>
        <w:color w:val="FFFFFF"/>
        <w:sz w:val="22"/>
      </w:rPr>
      <w:tblPr/>
      <w:tcPr>
        <w:tcBorders>
          <w:top w:val="single" w:sz="4" w:space="0" w:color="D0C3B0" w:themeColor="accent4" w:themeTint="9A"/>
          <w:left w:val="single" w:sz="4" w:space="0" w:color="D0C3B0" w:themeColor="accent4" w:themeTint="9A"/>
          <w:bottom w:val="single" w:sz="4" w:space="0" w:color="D0C3B0" w:themeColor="accent4" w:themeTint="9A"/>
          <w:right w:val="single" w:sz="4" w:space="0" w:color="D0C3B0" w:themeColor="accent4" w:themeTint="9A"/>
        </w:tcBorders>
        <w:shd w:val="clear" w:color="D0C3B0" w:themeColor="accent4" w:themeTint="9A" w:fill="D0C3B0" w:themeFill="accent4" w:themeFillTint="9A"/>
      </w:tcPr>
    </w:tblStylePr>
    <w:tblStylePr w:type="lastRow">
      <w:rPr>
        <w:b/>
        <w:color w:val="404040"/>
      </w:rPr>
      <w:tblPr/>
      <w:tcPr>
        <w:tcBorders>
          <w:top w:val="single" w:sz="4" w:space="0" w:color="D0C3B0"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EAE4" w:themeColor="accent4" w:themeTint="34" w:fill="EFEAE4" w:themeFill="accent4" w:themeFillTint="34"/>
      </w:tcPr>
    </w:tblStylePr>
    <w:tblStylePr w:type="band1Horz">
      <w:rPr>
        <w:rFonts w:ascii="Arial" w:hAnsi="Arial"/>
        <w:color w:val="404040"/>
        <w:sz w:val="22"/>
      </w:rPr>
      <w:tblPr/>
      <w:tcPr>
        <w:shd w:val="clear" w:color="EFEAE4" w:themeColor="accent4" w:themeTint="34" w:fill="EFEAE4" w:themeFill="accent4" w:themeFillTint="34"/>
      </w:tcPr>
    </w:tblStylePr>
  </w:style>
  <w:style w:type="table" w:customStyle="1" w:styleId="GridTable4-Accent5">
    <w:name w:val="Grid Table 4 - Accent 5"/>
    <w:basedOn w:val="NormaleTabelle"/>
    <w:uiPriority w:val="59"/>
    <w:rsid w:val="00E071A4"/>
    <w:pPr>
      <w:spacing w:after="0" w:line="240" w:lineRule="auto"/>
    </w:pPr>
    <w:tblPr>
      <w:tblStyleRowBandSize w:val="1"/>
      <w:tblStyleColBandSize w:val="1"/>
      <w:tblBorders>
        <w:top w:val="single" w:sz="4" w:space="0" w:color="BCA297" w:themeColor="accent5" w:themeTint="90"/>
        <w:left w:val="single" w:sz="4" w:space="0" w:color="BCA297" w:themeColor="accent5" w:themeTint="90"/>
        <w:bottom w:val="single" w:sz="4" w:space="0" w:color="BCA297" w:themeColor="accent5" w:themeTint="90"/>
        <w:right w:val="single" w:sz="4" w:space="0" w:color="BCA297" w:themeColor="accent5" w:themeTint="90"/>
        <w:insideH w:val="single" w:sz="4" w:space="0" w:color="BCA297" w:themeColor="accent5" w:themeTint="90"/>
        <w:insideV w:val="single" w:sz="4" w:space="0" w:color="BCA297" w:themeColor="accent5" w:themeTint="90"/>
      </w:tblBorders>
    </w:tblPr>
    <w:tblStylePr w:type="firstRow">
      <w:rPr>
        <w:rFonts w:ascii="Arial" w:hAnsi="Arial"/>
        <w:b/>
        <w:color w:val="FFFFFF"/>
        <w:sz w:val="22"/>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tcBorders>
        <w:shd w:val="clear" w:color="7F5F52" w:themeColor="accent5" w:fill="7F5F52" w:themeFill="accent5"/>
      </w:tcPr>
    </w:tblStylePr>
    <w:tblStylePr w:type="lastRow">
      <w:rPr>
        <w:b/>
        <w:color w:val="404040"/>
      </w:rPr>
      <w:tblPr/>
      <w:tcPr>
        <w:tcBorders>
          <w:top w:val="single" w:sz="4" w:space="0" w:color="7F5F52"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6DDD9" w:themeColor="accent5" w:themeTint="34" w:fill="E6DDD9" w:themeFill="accent5" w:themeFillTint="34"/>
      </w:tcPr>
    </w:tblStylePr>
    <w:tblStylePr w:type="band1Horz">
      <w:rPr>
        <w:rFonts w:ascii="Arial" w:hAnsi="Arial"/>
        <w:color w:val="404040"/>
        <w:sz w:val="22"/>
      </w:rPr>
      <w:tblPr/>
      <w:tcPr>
        <w:shd w:val="clear" w:color="E6DDD9" w:themeColor="accent5" w:themeTint="34" w:fill="E6DDD9" w:themeFill="accent5" w:themeFillTint="34"/>
      </w:tcPr>
    </w:tblStylePr>
  </w:style>
  <w:style w:type="table" w:customStyle="1" w:styleId="GridTable4-Accent6">
    <w:name w:val="Grid Table 4 - Accent 6"/>
    <w:basedOn w:val="NormaleTabelle"/>
    <w:uiPriority w:val="59"/>
    <w:rsid w:val="00E071A4"/>
    <w:pPr>
      <w:spacing w:after="0" w:line="240" w:lineRule="auto"/>
    </w:pPr>
    <w:tblPr>
      <w:tblStyleRowBandSize w:val="1"/>
      <w:tblStyleColBandSize w:val="1"/>
      <w:tblBorders>
        <w:top w:val="single" w:sz="4" w:space="0" w:color="D4B597" w:themeColor="accent6" w:themeTint="90"/>
        <w:left w:val="single" w:sz="4" w:space="0" w:color="D4B597" w:themeColor="accent6" w:themeTint="90"/>
        <w:bottom w:val="single" w:sz="4" w:space="0" w:color="D4B597" w:themeColor="accent6" w:themeTint="90"/>
        <w:right w:val="single" w:sz="4" w:space="0" w:color="D4B597" w:themeColor="accent6" w:themeTint="90"/>
        <w:insideH w:val="single" w:sz="4" w:space="0" w:color="D4B597" w:themeColor="accent6" w:themeTint="90"/>
        <w:insideV w:val="single" w:sz="4" w:space="0" w:color="D4B597" w:themeColor="accent6" w:themeTint="90"/>
      </w:tblBorders>
    </w:tblPr>
    <w:tblStylePr w:type="firstRow">
      <w:rPr>
        <w:rFonts w:ascii="Arial" w:hAnsi="Arial"/>
        <w:b/>
        <w:color w:val="FFFFFF"/>
        <w:sz w:val="22"/>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tcBorders>
        <w:shd w:val="clear" w:color="B27D49" w:themeColor="accent6" w:fill="B27D49" w:themeFill="accent6"/>
      </w:tcPr>
    </w:tblStylePr>
    <w:tblStylePr w:type="lastRow">
      <w:rPr>
        <w:b/>
        <w:color w:val="404040"/>
      </w:rPr>
      <w:tblPr/>
      <w:tcPr>
        <w:tcBorders>
          <w:top w:val="single" w:sz="4" w:space="0" w:color="B27D49"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E4D9" w:themeColor="accent6" w:themeTint="34" w:fill="EFE4D9" w:themeFill="accent6" w:themeFillTint="34"/>
      </w:tcPr>
    </w:tblStylePr>
    <w:tblStylePr w:type="band1Horz">
      <w:rPr>
        <w:rFonts w:ascii="Arial" w:hAnsi="Arial"/>
        <w:color w:val="404040"/>
        <w:sz w:val="22"/>
      </w:rPr>
      <w:tblPr/>
      <w:tcPr>
        <w:shd w:val="clear" w:color="EFE4D9" w:themeColor="accent6" w:themeTint="34" w:fill="EFE4D9" w:themeFill="accent6" w:themeFillTint="34"/>
      </w:tcPr>
    </w:tblStylePr>
  </w:style>
  <w:style w:type="table" w:styleId="Gitternetztabelle5dunkel">
    <w:name w:val="Grid Table 5 Dark"/>
    <w:basedOn w:val="NormaleTabelle"/>
    <w:uiPriority w:val="99"/>
    <w:rsid w:val="00E071A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rsid w:val="00E071A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6E6FF" w:themeColor="accent1" w:themeTint="34" w:fill="B6E6FF" w:themeFill="accent1" w:themeFillTint="34"/>
    </w:tblPr>
    <w:tblStylePr w:type="firstRow">
      <w:rPr>
        <w:rFonts w:ascii="Arial" w:hAnsi="Arial"/>
        <w:b/>
        <w:color w:val="FFFFFF"/>
        <w:sz w:val="22"/>
      </w:rPr>
      <w:tblPr/>
      <w:tcPr>
        <w:shd w:val="clear" w:color="006699" w:themeColor="accent1" w:fill="006699" w:themeFill="accent1"/>
      </w:tcPr>
    </w:tblStylePr>
    <w:tblStylePr w:type="lastRow">
      <w:rPr>
        <w:rFonts w:ascii="Arial" w:hAnsi="Arial"/>
        <w:b/>
        <w:color w:val="FFFFFF"/>
        <w:sz w:val="22"/>
      </w:rPr>
      <w:tblPr/>
      <w:tcPr>
        <w:tcBorders>
          <w:top w:val="single" w:sz="4" w:space="0" w:color="FFFFFF" w:themeColor="light1"/>
        </w:tcBorders>
        <w:shd w:val="clear" w:color="006699" w:themeColor="accent1" w:fill="006699" w:themeFill="accent1"/>
      </w:tcPr>
    </w:tblStylePr>
    <w:tblStylePr w:type="firstCol">
      <w:rPr>
        <w:rFonts w:ascii="Arial" w:hAnsi="Arial"/>
        <w:b/>
        <w:color w:val="FFFFFF"/>
        <w:sz w:val="22"/>
      </w:rPr>
      <w:tblPr/>
      <w:tcPr>
        <w:shd w:val="clear" w:color="006699" w:themeColor="accent1" w:fill="006699" w:themeFill="accent1"/>
      </w:tcPr>
    </w:tblStylePr>
    <w:tblStylePr w:type="lastCol">
      <w:rPr>
        <w:rFonts w:ascii="Arial" w:hAnsi="Arial"/>
        <w:b/>
        <w:color w:val="FFFFFF"/>
        <w:sz w:val="22"/>
      </w:rPr>
      <w:tblPr/>
      <w:tcPr>
        <w:shd w:val="clear" w:color="006699" w:themeColor="accent1" w:fill="006699" w:themeFill="accent1"/>
      </w:tcPr>
    </w:tblStylePr>
    <w:tblStylePr w:type="band1Vert">
      <w:tblPr/>
      <w:tcPr>
        <w:shd w:val="clear" w:color="5BC8FF" w:themeColor="accent1" w:themeTint="75" w:fill="5BC8FF" w:themeFill="accent1" w:themeFillTint="75"/>
      </w:tcPr>
    </w:tblStylePr>
    <w:tblStylePr w:type="band1Horz">
      <w:tblPr/>
      <w:tcPr>
        <w:shd w:val="clear" w:color="5BC8FF" w:themeColor="accent1" w:themeTint="75" w:fill="5BC8FF" w:themeFill="accent1" w:themeFillTint="75"/>
      </w:tcPr>
    </w:tblStylePr>
  </w:style>
  <w:style w:type="table" w:customStyle="1" w:styleId="GridTable5Dark-Accent2">
    <w:name w:val="Grid Table 5 Dark - Accent 2"/>
    <w:basedOn w:val="NormaleTabelle"/>
    <w:uiPriority w:val="99"/>
    <w:rsid w:val="00E071A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CDCDC" w:themeColor="accent2" w:themeTint="32" w:fill="DCDCDC" w:themeFill="accent2" w:themeFillTint="32"/>
    </w:tblPr>
    <w:tblStylePr w:type="firstRow">
      <w:rPr>
        <w:rFonts w:ascii="Arial" w:hAnsi="Arial"/>
        <w:b/>
        <w:color w:val="FFFFFF"/>
        <w:sz w:val="22"/>
      </w:rPr>
      <w:tblPr/>
      <w:tcPr>
        <w:shd w:val="clear" w:color="4D4D4D" w:themeColor="accent2" w:fill="4D4D4D" w:themeFill="accent2"/>
      </w:tcPr>
    </w:tblStylePr>
    <w:tblStylePr w:type="lastRow">
      <w:rPr>
        <w:rFonts w:ascii="Arial" w:hAnsi="Arial"/>
        <w:b/>
        <w:color w:val="FFFFFF"/>
        <w:sz w:val="22"/>
      </w:rPr>
      <w:tblPr/>
      <w:tcPr>
        <w:tcBorders>
          <w:top w:val="single" w:sz="4" w:space="0" w:color="FFFFFF" w:themeColor="light1"/>
        </w:tcBorders>
        <w:shd w:val="clear" w:color="4D4D4D" w:themeColor="accent2" w:fill="4D4D4D" w:themeFill="accent2"/>
      </w:tcPr>
    </w:tblStylePr>
    <w:tblStylePr w:type="firstCol">
      <w:rPr>
        <w:rFonts w:ascii="Arial" w:hAnsi="Arial"/>
        <w:b/>
        <w:color w:val="FFFFFF"/>
        <w:sz w:val="22"/>
      </w:rPr>
      <w:tblPr/>
      <w:tcPr>
        <w:shd w:val="clear" w:color="4D4D4D" w:themeColor="accent2" w:fill="4D4D4D" w:themeFill="accent2"/>
      </w:tcPr>
    </w:tblStylePr>
    <w:tblStylePr w:type="lastCol">
      <w:rPr>
        <w:rFonts w:ascii="Arial" w:hAnsi="Arial"/>
        <w:b/>
        <w:color w:val="FFFFFF"/>
        <w:sz w:val="22"/>
      </w:rPr>
      <w:tblPr/>
      <w:tcPr>
        <w:shd w:val="clear" w:color="4D4D4D" w:themeColor="accent2" w:fill="4D4D4D" w:themeFill="accent2"/>
      </w:tcPr>
    </w:tblStylePr>
    <w:tblStylePr w:type="band1Vert">
      <w:tblPr/>
      <w:tcPr>
        <w:shd w:val="clear" w:color="ADADAD" w:themeColor="accent2" w:themeTint="75" w:fill="ADADAD" w:themeFill="accent2" w:themeFillTint="75"/>
      </w:tcPr>
    </w:tblStylePr>
    <w:tblStylePr w:type="band1Horz">
      <w:tblPr/>
      <w:tcPr>
        <w:shd w:val="clear" w:color="ADADAD" w:themeColor="accent2" w:themeTint="75" w:fill="ADADAD" w:themeFill="accent2" w:themeFillTint="75"/>
      </w:tcPr>
    </w:tblStylePr>
  </w:style>
  <w:style w:type="table" w:customStyle="1" w:styleId="GridTable5Dark-Accent3">
    <w:name w:val="Grid Table 5 Dark - Accent 3"/>
    <w:basedOn w:val="NormaleTabelle"/>
    <w:uiPriority w:val="99"/>
    <w:rsid w:val="00E071A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9D2" w:themeColor="accent3" w:themeTint="34" w:fill="F9E9D2" w:themeFill="accent3" w:themeFillTint="34"/>
    </w:tblPr>
    <w:tblStylePr w:type="firstRow">
      <w:rPr>
        <w:rFonts w:ascii="Arial" w:hAnsi="Arial"/>
        <w:b/>
        <w:color w:val="FFFFFF"/>
        <w:sz w:val="22"/>
      </w:rPr>
      <w:tblPr/>
      <w:tcPr>
        <w:shd w:val="clear" w:color="E19825" w:themeColor="accent3" w:fill="E19825" w:themeFill="accent3"/>
      </w:tcPr>
    </w:tblStylePr>
    <w:tblStylePr w:type="lastRow">
      <w:rPr>
        <w:rFonts w:ascii="Arial" w:hAnsi="Arial"/>
        <w:b/>
        <w:color w:val="FFFFFF"/>
        <w:sz w:val="22"/>
      </w:rPr>
      <w:tblPr/>
      <w:tcPr>
        <w:tcBorders>
          <w:top w:val="single" w:sz="4" w:space="0" w:color="FFFFFF" w:themeColor="light1"/>
        </w:tcBorders>
        <w:shd w:val="clear" w:color="E19825" w:themeColor="accent3" w:fill="E19825" w:themeFill="accent3"/>
      </w:tcPr>
    </w:tblStylePr>
    <w:tblStylePr w:type="firstCol">
      <w:rPr>
        <w:rFonts w:ascii="Arial" w:hAnsi="Arial"/>
        <w:b/>
        <w:color w:val="FFFFFF"/>
        <w:sz w:val="22"/>
      </w:rPr>
      <w:tblPr/>
      <w:tcPr>
        <w:shd w:val="clear" w:color="E19825" w:themeColor="accent3" w:fill="E19825" w:themeFill="accent3"/>
      </w:tcPr>
    </w:tblStylePr>
    <w:tblStylePr w:type="lastCol">
      <w:rPr>
        <w:rFonts w:ascii="Arial" w:hAnsi="Arial"/>
        <w:b/>
        <w:color w:val="FFFFFF"/>
        <w:sz w:val="22"/>
      </w:rPr>
      <w:tblPr/>
      <w:tcPr>
        <w:shd w:val="clear" w:color="E19825" w:themeColor="accent3" w:fill="E19825" w:themeFill="accent3"/>
      </w:tcPr>
    </w:tblStylePr>
    <w:tblStylePr w:type="band1Vert">
      <w:tblPr/>
      <w:tcPr>
        <w:shd w:val="clear" w:color="F1CF9A" w:themeColor="accent3" w:themeTint="75" w:fill="F1CF9A" w:themeFill="accent3" w:themeFillTint="75"/>
      </w:tcPr>
    </w:tblStylePr>
    <w:tblStylePr w:type="band1Horz">
      <w:tblPr/>
      <w:tcPr>
        <w:shd w:val="clear" w:color="F1CF9A" w:themeColor="accent3" w:themeTint="75" w:fill="F1CF9A" w:themeFill="accent3" w:themeFillTint="75"/>
      </w:tcPr>
    </w:tblStylePr>
  </w:style>
  <w:style w:type="table" w:customStyle="1" w:styleId="GridTable5Dark-Accent4">
    <w:name w:val="Grid Table 5 Dark- Accent 4"/>
    <w:basedOn w:val="NormaleTabelle"/>
    <w:uiPriority w:val="99"/>
    <w:rsid w:val="00E071A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FEAE4" w:themeColor="accent4" w:themeTint="34" w:fill="EFEAE4" w:themeFill="accent4" w:themeFillTint="34"/>
    </w:tblPr>
    <w:tblStylePr w:type="firstRow">
      <w:rPr>
        <w:rFonts w:ascii="Arial" w:hAnsi="Arial"/>
        <w:b/>
        <w:color w:val="FFFFFF"/>
        <w:sz w:val="22"/>
      </w:rPr>
      <w:tblPr/>
      <w:tcPr>
        <w:shd w:val="clear" w:color="B19C7D" w:themeColor="accent4" w:fill="B19C7D" w:themeFill="accent4"/>
      </w:tcPr>
    </w:tblStylePr>
    <w:tblStylePr w:type="lastRow">
      <w:rPr>
        <w:rFonts w:ascii="Arial" w:hAnsi="Arial"/>
        <w:b/>
        <w:color w:val="FFFFFF"/>
        <w:sz w:val="22"/>
      </w:rPr>
      <w:tblPr/>
      <w:tcPr>
        <w:tcBorders>
          <w:top w:val="single" w:sz="4" w:space="0" w:color="FFFFFF" w:themeColor="light1"/>
        </w:tcBorders>
        <w:shd w:val="clear" w:color="B19C7D" w:themeColor="accent4" w:fill="B19C7D" w:themeFill="accent4"/>
      </w:tcPr>
    </w:tblStylePr>
    <w:tblStylePr w:type="firstCol">
      <w:rPr>
        <w:rFonts w:ascii="Arial" w:hAnsi="Arial"/>
        <w:b/>
        <w:color w:val="FFFFFF"/>
        <w:sz w:val="22"/>
      </w:rPr>
      <w:tblPr/>
      <w:tcPr>
        <w:shd w:val="clear" w:color="B19C7D" w:themeColor="accent4" w:fill="B19C7D" w:themeFill="accent4"/>
      </w:tcPr>
    </w:tblStylePr>
    <w:tblStylePr w:type="lastCol">
      <w:rPr>
        <w:rFonts w:ascii="Arial" w:hAnsi="Arial"/>
        <w:b/>
        <w:color w:val="FFFFFF"/>
        <w:sz w:val="22"/>
      </w:rPr>
      <w:tblPr/>
      <w:tcPr>
        <w:shd w:val="clear" w:color="B19C7D" w:themeColor="accent4" w:fill="B19C7D" w:themeFill="accent4"/>
      </w:tcPr>
    </w:tblStylePr>
    <w:tblStylePr w:type="band1Vert">
      <w:tblPr/>
      <w:tcPr>
        <w:shd w:val="clear" w:color="DBD1C3" w:themeColor="accent4" w:themeTint="75" w:fill="DBD1C3" w:themeFill="accent4" w:themeFillTint="75"/>
      </w:tcPr>
    </w:tblStylePr>
    <w:tblStylePr w:type="band1Horz">
      <w:tblPr/>
      <w:tcPr>
        <w:shd w:val="clear" w:color="DBD1C3" w:themeColor="accent4" w:themeTint="75" w:fill="DBD1C3" w:themeFill="accent4" w:themeFillTint="75"/>
      </w:tcPr>
    </w:tblStylePr>
  </w:style>
  <w:style w:type="table" w:customStyle="1" w:styleId="GridTable5Dark-Accent5">
    <w:name w:val="Grid Table 5 Dark - Accent 5"/>
    <w:basedOn w:val="NormaleTabelle"/>
    <w:uiPriority w:val="99"/>
    <w:rsid w:val="00E071A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6DDD9" w:themeColor="accent5" w:themeTint="34" w:fill="E6DDD9" w:themeFill="accent5" w:themeFillTint="34"/>
    </w:tblPr>
    <w:tblStylePr w:type="firstRow">
      <w:rPr>
        <w:rFonts w:ascii="Arial" w:hAnsi="Arial"/>
        <w:b/>
        <w:color w:val="FFFFFF"/>
        <w:sz w:val="22"/>
      </w:rPr>
      <w:tblPr/>
      <w:tcPr>
        <w:shd w:val="clear" w:color="7F5F52" w:themeColor="accent5" w:fill="7F5F52" w:themeFill="accent5"/>
      </w:tcPr>
    </w:tblStylePr>
    <w:tblStylePr w:type="lastRow">
      <w:rPr>
        <w:rFonts w:ascii="Arial" w:hAnsi="Arial"/>
        <w:b/>
        <w:color w:val="FFFFFF"/>
        <w:sz w:val="22"/>
      </w:rPr>
      <w:tblPr/>
      <w:tcPr>
        <w:tcBorders>
          <w:top w:val="single" w:sz="4" w:space="0" w:color="FFFFFF" w:themeColor="light1"/>
        </w:tcBorders>
        <w:shd w:val="clear" w:color="7F5F52" w:themeColor="accent5" w:fill="7F5F52" w:themeFill="accent5"/>
      </w:tcPr>
    </w:tblStylePr>
    <w:tblStylePr w:type="firstCol">
      <w:rPr>
        <w:rFonts w:ascii="Arial" w:hAnsi="Arial"/>
        <w:b/>
        <w:color w:val="FFFFFF"/>
        <w:sz w:val="22"/>
      </w:rPr>
      <w:tblPr/>
      <w:tcPr>
        <w:shd w:val="clear" w:color="7F5F52" w:themeColor="accent5" w:fill="7F5F52" w:themeFill="accent5"/>
      </w:tcPr>
    </w:tblStylePr>
    <w:tblStylePr w:type="lastCol">
      <w:rPr>
        <w:rFonts w:ascii="Arial" w:hAnsi="Arial"/>
        <w:b/>
        <w:color w:val="FFFFFF"/>
        <w:sz w:val="22"/>
      </w:rPr>
      <w:tblPr/>
      <w:tcPr>
        <w:shd w:val="clear" w:color="7F5F52" w:themeColor="accent5" w:fill="7F5F52" w:themeFill="accent5"/>
      </w:tcPr>
    </w:tblStylePr>
    <w:tblStylePr w:type="band1Vert">
      <w:tblPr/>
      <w:tcPr>
        <w:shd w:val="clear" w:color="C8B3AA" w:themeColor="accent5" w:themeTint="75" w:fill="C8B3AA" w:themeFill="accent5" w:themeFillTint="75"/>
      </w:tcPr>
    </w:tblStylePr>
    <w:tblStylePr w:type="band1Horz">
      <w:tblPr/>
      <w:tcPr>
        <w:shd w:val="clear" w:color="C8B3AA" w:themeColor="accent5" w:themeTint="75" w:fill="C8B3AA" w:themeFill="accent5" w:themeFillTint="75"/>
      </w:tcPr>
    </w:tblStylePr>
  </w:style>
  <w:style w:type="table" w:customStyle="1" w:styleId="GridTable5Dark-Accent6">
    <w:name w:val="Grid Table 5 Dark - Accent 6"/>
    <w:basedOn w:val="NormaleTabelle"/>
    <w:uiPriority w:val="99"/>
    <w:rsid w:val="00E071A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FE4D9" w:themeColor="accent6" w:themeTint="34" w:fill="EFE4D9" w:themeFill="accent6" w:themeFillTint="34"/>
    </w:tblPr>
    <w:tblStylePr w:type="firstRow">
      <w:rPr>
        <w:rFonts w:ascii="Arial" w:hAnsi="Arial"/>
        <w:b/>
        <w:color w:val="FFFFFF"/>
        <w:sz w:val="22"/>
      </w:rPr>
      <w:tblPr/>
      <w:tcPr>
        <w:shd w:val="clear" w:color="B27D49" w:themeColor="accent6" w:fill="B27D49" w:themeFill="accent6"/>
      </w:tcPr>
    </w:tblStylePr>
    <w:tblStylePr w:type="lastRow">
      <w:rPr>
        <w:rFonts w:ascii="Arial" w:hAnsi="Arial"/>
        <w:b/>
        <w:color w:val="FFFFFF"/>
        <w:sz w:val="22"/>
      </w:rPr>
      <w:tblPr/>
      <w:tcPr>
        <w:tcBorders>
          <w:top w:val="single" w:sz="4" w:space="0" w:color="FFFFFF" w:themeColor="light1"/>
        </w:tcBorders>
        <w:shd w:val="clear" w:color="B27D49" w:themeColor="accent6" w:fill="B27D49" w:themeFill="accent6"/>
      </w:tcPr>
    </w:tblStylePr>
    <w:tblStylePr w:type="firstCol">
      <w:rPr>
        <w:rFonts w:ascii="Arial" w:hAnsi="Arial"/>
        <w:b/>
        <w:color w:val="FFFFFF"/>
        <w:sz w:val="22"/>
      </w:rPr>
      <w:tblPr/>
      <w:tcPr>
        <w:shd w:val="clear" w:color="B27D49" w:themeColor="accent6" w:fill="B27D49" w:themeFill="accent6"/>
      </w:tcPr>
    </w:tblStylePr>
    <w:tblStylePr w:type="lastCol">
      <w:rPr>
        <w:rFonts w:ascii="Arial" w:hAnsi="Arial"/>
        <w:b/>
        <w:color w:val="FFFFFF"/>
        <w:sz w:val="22"/>
      </w:rPr>
      <w:tblPr/>
      <w:tcPr>
        <w:shd w:val="clear" w:color="B27D49" w:themeColor="accent6" w:fill="B27D49" w:themeFill="accent6"/>
      </w:tcPr>
    </w:tblStylePr>
    <w:tblStylePr w:type="band1Vert">
      <w:tblPr/>
      <w:tcPr>
        <w:shd w:val="clear" w:color="DCC3AA" w:themeColor="accent6" w:themeTint="75" w:fill="DCC3AA" w:themeFill="accent6" w:themeFillTint="75"/>
      </w:tcPr>
    </w:tblStylePr>
    <w:tblStylePr w:type="band1Horz">
      <w:tblPr/>
      <w:tcPr>
        <w:shd w:val="clear" w:color="DCC3AA" w:themeColor="accent6" w:themeTint="75" w:fill="DCC3AA" w:themeFill="accent6" w:themeFillTint="75"/>
      </w:tcPr>
    </w:tblStylePr>
  </w:style>
  <w:style w:type="table" w:styleId="Gitternetztabelle6farbig">
    <w:name w:val="Grid Table 6 Colorful"/>
    <w:basedOn w:val="NormaleTabelle"/>
    <w:uiPriority w:val="99"/>
    <w:rsid w:val="00E071A4"/>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rsid w:val="00E071A4"/>
    <w:pPr>
      <w:spacing w:after="0" w:line="240" w:lineRule="auto"/>
    </w:pPr>
    <w:tblPr>
      <w:tblStyleRowBandSize w:val="1"/>
      <w:tblStyleColBandSize w:val="1"/>
      <w:tblBorders>
        <w:top w:val="single" w:sz="4" w:space="0" w:color="4BC3FF" w:themeColor="accent1" w:themeTint="80"/>
        <w:left w:val="single" w:sz="4" w:space="0" w:color="4BC3FF" w:themeColor="accent1" w:themeTint="80"/>
        <w:bottom w:val="single" w:sz="4" w:space="0" w:color="4BC3FF" w:themeColor="accent1" w:themeTint="80"/>
        <w:right w:val="single" w:sz="4" w:space="0" w:color="4BC3FF" w:themeColor="accent1" w:themeTint="80"/>
        <w:insideH w:val="single" w:sz="4" w:space="0" w:color="4BC3FF" w:themeColor="accent1" w:themeTint="80"/>
        <w:insideV w:val="single" w:sz="4" w:space="0" w:color="4BC3FF" w:themeColor="accent1" w:themeTint="80"/>
      </w:tblBorders>
    </w:tblPr>
    <w:tblStylePr w:type="firstRow">
      <w:rPr>
        <w:b/>
        <w:color w:val="4BC3FF" w:themeColor="accent1" w:themeTint="80" w:themeShade="95"/>
      </w:rPr>
      <w:tblPr/>
      <w:tcPr>
        <w:tcBorders>
          <w:bottom w:val="single" w:sz="12" w:space="0" w:color="4BC3FF" w:themeColor="accent1" w:themeTint="80"/>
        </w:tcBorders>
      </w:tcPr>
    </w:tblStylePr>
    <w:tblStylePr w:type="lastRow">
      <w:rPr>
        <w:b/>
        <w:color w:val="4BC3FF" w:themeColor="accent1" w:themeTint="80" w:themeShade="95"/>
      </w:rPr>
    </w:tblStylePr>
    <w:tblStylePr w:type="firstCol">
      <w:rPr>
        <w:b/>
        <w:color w:val="4BC3FF" w:themeColor="accent1" w:themeTint="80" w:themeShade="95"/>
      </w:rPr>
    </w:tblStylePr>
    <w:tblStylePr w:type="lastCol">
      <w:rPr>
        <w:b/>
        <w:color w:val="4BC3FF" w:themeColor="accent1" w:themeTint="80" w:themeShade="95"/>
      </w:rPr>
    </w:tblStylePr>
    <w:tblStylePr w:type="band1Vert">
      <w:tblPr/>
      <w:tcPr>
        <w:shd w:val="clear" w:color="B6E6FF" w:themeColor="accent1" w:themeTint="34" w:fill="B6E6FF" w:themeFill="accent1" w:themeFillTint="34"/>
      </w:tcPr>
    </w:tblStylePr>
    <w:tblStylePr w:type="band1Horz">
      <w:rPr>
        <w:rFonts w:ascii="Arial" w:hAnsi="Arial"/>
        <w:color w:val="4BC3FF" w:themeColor="accent1" w:themeTint="80" w:themeShade="95"/>
        <w:sz w:val="22"/>
      </w:rPr>
      <w:tblPr/>
      <w:tcPr>
        <w:shd w:val="clear" w:color="B6E6FF" w:themeColor="accent1" w:themeTint="34" w:fill="B6E6FF" w:themeFill="accent1" w:themeFillTint="34"/>
      </w:tcPr>
    </w:tblStylePr>
    <w:tblStylePr w:type="band2Horz">
      <w:rPr>
        <w:rFonts w:ascii="Arial" w:hAnsi="Arial"/>
        <w:color w:val="4BC3FF" w:themeColor="accent1" w:themeTint="80" w:themeShade="95"/>
        <w:sz w:val="22"/>
      </w:rPr>
    </w:tblStylePr>
  </w:style>
  <w:style w:type="table" w:customStyle="1" w:styleId="GridTable6Colorful-Accent2">
    <w:name w:val="Grid Table 6 Colorful - Accent 2"/>
    <w:basedOn w:val="NormaleTabelle"/>
    <w:uiPriority w:val="99"/>
    <w:rsid w:val="00E071A4"/>
    <w:pPr>
      <w:spacing w:after="0" w:line="240" w:lineRule="auto"/>
    </w:pPr>
    <w:tblPr>
      <w:tblStyleRowBandSize w:val="1"/>
      <w:tblStyleColBandSize w:val="1"/>
      <w:tblBorders>
        <w:top w:val="single" w:sz="4" w:space="0" w:color="959595" w:themeColor="accent2" w:themeTint="97"/>
        <w:left w:val="single" w:sz="4" w:space="0" w:color="959595" w:themeColor="accent2" w:themeTint="97"/>
        <w:bottom w:val="single" w:sz="4" w:space="0" w:color="959595" w:themeColor="accent2" w:themeTint="97"/>
        <w:right w:val="single" w:sz="4" w:space="0" w:color="959595" w:themeColor="accent2" w:themeTint="97"/>
        <w:insideH w:val="single" w:sz="4" w:space="0" w:color="959595" w:themeColor="accent2" w:themeTint="97"/>
        <w:insideV w:val="single" w:sz="4" w:space="0" w:color="959595" w:themeColor="accent2" w:themeTint="97"/>
      </w:tblBorders>
    </w:tblPr>
    <w:tblStylePr w:type="firstRow">
      <w:rPr>
        <w:b/>
        <w:color w:val="959595" w:themeColor="accent2" w:themeTint="97" w:themeShade="95"/>
      </w:rPr>
      <w:tblPr/>
      <w:tcPr>
        <w:tcBorders>
          <w:bottom w:val="single" w:sz="12" w:space="0" w:color="959595" w:themeColor="accent2" w:themeTint="97"/>
        </w:tcBorders>
      </w:tcPr>
    </w:tblStylePr>
    <w:tblStylePr w:type="lastRow">
      <w:rPr>
        <w:b/>
        <w:color w:val="959595" w:themeColor="accent2" w:themeTint="97" w:themeShade="95"/>
      </w:rPr>
    </w:tblStylePr>
    <w:tblStylePr w:type="firstCol">
      <w:rPr>
        <w:b/>
        <w:color w:val="959595" w:themeColor="accent2" w:themeTint="97" w:themeShade="95"/>
      </w:rPr>
    </w:tblStylePr>
    <w:tblStylePr w:type="lastCol">
      <w:rPr>
        <w:b/>
        <w:color w:val="959595" w:themeColor="accent2" w:themeTint="97" w:themeShade="95"/>
      </w:rPr>
    </w:tblStylePr>
    <w:tblStylePr w:type="band1Vert">
      <w:tblPr/>
      <w:tcPr>
        <w:shd w:val="clear" w:color="DCDCDC" w:themeColor="accent2" w:themeTint="32" w:fill="DCDCDC" w:themeFill="accent2" w:themeFillTint="32"/>
      </w:tcPr>
    </w:tblStylePr>
    <w:tblStylePr w:type="band1Horz">
      <w:rPr>
        <w:rFonts w:ascii="Arial" w:hAnsi="Arial"/>
        <w:color w:val="959595" w:themeColor="accent2" w:themeTint="97" w:themeShade="95"/>
        <w:sz w:val="22"/>
      </w:rPr>
      <w:tblPr/>
      <w:tcPr>
        <w:shd w:val="clear" w:color="DCDCDC" w:themeColor="accent2" w:themeTint="32" w:fill="DCDCDC" w:themeFill="accent2" w:themeFillTint="32"/>
      </w:tcPr>
    </w:tblStylePr>
    <w:tblStylePr w:type="band2Horz">
      <w:rPr>
        <w:rFonts w:ascii="Arial" w:hAnsi="Arial"/>
        <w:color w:val="959595" w:themeColor="accent2" w:themeTint="97" w:themeShade="95"/>
        <w:sz w:val="22"/>
      </w:rPr>
    </w:tblStylePr>
  </w:style>
  <w:style w:type="table" w:customStyle="1" w:styleId="GridTable6Colorful-Accent3">
    <w:name w:val="Grid Table 6 Colorful - Accent 3"/>
    <w:basedOn w:val="NormaleTabelle"/>
    <w:uiPriority w:val="99"/>
    <w:rsid w:val="00E071A4"/>
    <w:pPr>
      <w:spacing w:after="0" w:line="240" w:lineRule="auto"/>
    </w:pPr>
    <w:tblPr>
      <w:tblStyleRowBandSize w:val="1"/>
      <w:tblStyleColBandSize w:val="1"/>
      <w:tblBorders>
        <w:top w:val="single" w:sz="4" w:space="0" w:color="E19725" w:themeColor="accent3" w:themeTint="FE"/>
        <w:left w:val="single" w:sz="4" w:space="0" w:color="E19725" w:themeColor="accent3" w:themeTint="FE"/>
        <w:bottom w:val="single" w:sz="4" w:space="0" w:color="E19725" w:themeColor="accent3" w:themeTint="FE"/>
        <w:right w:val="single" w:sz="4" w:space="0" w:color="E19725" w:themeColor="accent3" w:themeTint="FE"/>
        <w:insideH w:val="single" w:sz="4" w:space="0" w:color="E19725" w:themeColor="accent3" w:themeTint="FE"/>
        <w:insideV w:val="single" w:sz="4" w:space="0" w:color="E19725" w:themeColor="accent3" w:themeTint="FE"/>
      </w:tblBorders>
    </w:tblPr>
    <w:tblStylePr w:type="firstRow">
      <w:rPr>
        <w:b/>
        <w:color w:val="E19725" w:themeColor="accent3" w:themeTint="FE" w:themeShade="95"/>
      </w:rPr>
      <w:tblPr/>
      <w:tcPr>
        <w:tcBorders>
          <w:bottom w:val="single" w:sz="12" w:space="0" w:color="E19725" w:themeColor="accent3" w:themeTint="FE"/>
        </w:tcBorders>
      </w:tcPr>
    </w:tblStylePr>
    <w:tblStylePr w:type="lastRow">
      <w:rPr>
        <w:b/>
        <w:color w:val="E19725" w:themeColor="accent3" w:themeTint="FE" w:themeShade="95"/>
      </w:rPr>
    </w:tblStylePr>
    <w:tblStylePr w:type="firstCol">
      <w:rPr>
        <w:b/>
        <w:color w:val="E19725" w:themeColor="accent3" w:themeTint="FE" w:themeShade="95"/>
      </w:rPr>
    </w:tblStylePr>
    <w:tblStylePr w:type="lastCol">
      <w:rPr>
        <w:b/>
        <w:color w:val="E19725" w:themeColor="accent3" w:themeTint="FE" w:themeShade="95"/>
      </w:rPr>
    </w:tblStylePr>
    <w:tblStylePr w:type="band1Vert">
      <w:tblPr/>
      <w:tcPr>
        <w:shd w:val="clear" w:color="F9E9D2" w:themeColor="accent3" w:themeTint="34" w:fill="F9E9D2" w:themeFill="accent3" w:themeFillTint="34"/>
      </w:tcPr>
    </w:tblStylePr>
    <w:tblStylePr w:type="band1Horz">
      <w:rPr>
        <w:rFonts w:ascii="Arial" w:hAnsi="Arial"/>
        <w:color w:val="E19725" w:themeColor="accent3" w:themeTint="FE" w:themeShade="95"/>
        <w:sz w:val="22"/>
      </w:rPr>
      <w:tblPr/>
      <w:tcPr>
        <w:shd w:val="clear" w:color="F9E9D2" w:themeColor="accent3" w:themeTint="34" w:fill="F9E9D2" w:themeFill="accent3" w:themeFillTint="34"/>
      </w:tcPr>
    </w:tblStylePr>
    <w:tblStylePr w:type="band2Horz">
      <w:rPr>
        <w:rFonts w:ascii="Arial" w:hAnsi="Arial"/>
        <w:color w:val="E19725" w:themeColor="accent3" w:themeTint="FE" w:themeShade="95"/>
        <w:sz w:val="22"/>
      </w:rPr>
    </w:tblStylePr>
  </w:style>
  <w:style w:type="table" w:customStyle="1" w:styleId="GridTable6Colorful-Accent4">
    <w:name w:val="Grid Table 6 Colorful - Accent 4"/>
    <w:basedOn w:val="NormaleTabelle"/>
    <w:uiPriority w:val="99"/>
    <w:rsid w:val="00E071A4"/>
    <w:pPr>
      <w:spacing w:after="0" w:line="240" w:lineRule="auto"/>
    </w:pPr>
    <w:tblPr>
      <w:tblStyleRowBandSize w:val="1"/>
      <w:tblStyleColBandSize w:val="1"/>
      <w:tblBorders>
        <w:top w:val="single" w:sz="4" w:space="0" w:color="D0C3B0" w:themeColor="accent4" w:themeTint="9A"/>
        <w:left w:val="single" w:sz="4" w:space="0" w:color="D0C3B0" w:themeColor="accent4" w:themeTint="9A"/>
        <w:bottom w:val="single" w:sz="4" w:space="0" w:color="D0C3B0" w:themeColor="accent4" w:themeTint="9A"/>
        <w:right w:val="single" w:sz="4" w:space="0" w:color="D0C3B0" w:themeColor="accent4" w:themeTint="9A"/>
        <w:insideH w:val="single" w:sz="4" w:space="0" w:color="D0C3B0" w:themeColor="accent4" w:themeTint="9A"/>
        <w:insideV w:val="single" w:sz="4" w:space="0" w:color="D0C3B0" w:themeColor="accent4" w:themeTint="9A"/>
      </w:tblBorders>
    </w:tblPr>
    <w:tblStylePr w:type="firstRow">
      <w:rPr>
        <w:b/>
        <w:color w:val="D0C3B0" w:themeColor="accent4" w:themeTint="9A" w:themeShade="95"/>
      </w:rPr>
      <w:tblPr/>
      <w:tcPr>
        <w:tcBorders>
          <w:bottom w:val="single" w:sz="12" w:space="0" w:color="D0C3B0" w:themeColor="accent4" w:themeTint="9A"/>
        </w:tcBorders>
      </w:tcPr>
    </w:tblStylePr>
    <w:tblStylePr w:type="lastRow">
      <w:rPr>
        <w:b/>
        <w:color w:val="D0C3B0" w:themeColor="accent4" w:themeTint="9A" w:themeShade="95"/>
      </w:rPr>
    </w:tblStylePr>
    <w:tblStylePr w:type="firstCol">
      <w:rPr>
        <w:b/>
        <w:color w:val="D0C3B0" w:themeColor="accent4" w:themeTint="9A" w:themeShade="95"/>
      </w:rPr>
    </w:tblStylePr>
    <w:tblStylePr w:type="lastCol">
      <w:rPr>
        <w:b/>
        <w:color w:val="D0C3B0" w:themeColor="accent4" w:themeTint="9A" w:themeShade="95"/>
      </w:rPr>
    </w:tblStylePr>
    <w:tblStylePr w:type="band1Vert">
      <w:tblPr/>
      <w:tcPr>
        <w:shd w:val="clear" w:color="EFEAE4" w:themeColor="accent4" w:themeTint="34" w:fill="EFEAE4" w:themeFill="accent4" w:themeFillTint="34"/>
      </w:tcPr>
    </w:tblStylePr>
    <w:tblStylePr w:type="band1Horz">
      <w:rPr>
        <w:rFonts w:ascii="Arial" w:hAnsi="Arial"/>
        <w:color w:val="D0C3B0" w:themeColor="accent4" w:themeTint="9A" w:themeShade="95"/>
        <w:sz w:val="22"/>
      </w:rPr>
      <w:tblPr/>
      <w:tcPr>
        <w:shd w:val="clear" w:color="EFEAE4" w:themeColor="accent4" w:themeTint="34" w:fill="EFEAE4" w:themeFill="accent4" w:themeFillTint="34"/>
      </w:tcPr>
    </w:tblStylePr>
    <w:tblStylePr w:type="band2Horz">
      <w:rPr>
        <w:rFonts w:ascii="Arial" w:hAnsi="Arial"/>
        <w:color w:val="D0C3B0" w:themeColor="accent4" w:themeTint="9A" w:themeShade="95"/>
        <w:sz w:val="22"/>
      </w:rPr>
    </w:tblStylePr>
  </w:style>
  <w:style w:type="table" w:customStyle="1" w:styleId="GridTable6Colorful-Accent5">
    <w:name w:val="Grid Table 6 Colorful - Accent 5"/>
    <w:basedOn w:val="NormaleTabelle"/>
    <w:uiPriority w:val="99"/>
    <w:rsid w:val="00E071A4"/>
    <w:pPr>
      <w:spacing w:after="0" w:line="240" w:lineRule="auto"/>
    </w:pPr>
    <w:tblPr>
      <w:tblStyleRowBandSize w:val="1"/>
      <w:tblStyleColBandSize w:val="1"/>
      <w:tblBorders>
        <w:top w:val="single" w:sz="4" w:space="0" w:color="7F5F52" w:themeColor="accent5"/>
        <w:left w:val="single" w:sz="4" w:space="0" w:color="7F5F52" w:themeColor="accent5"/>
        <w:bottom w:val="single" w:sz="4" w:space="0" w:color="7F5F52" w:themeColor="accent5"/>
        <w:right w:val="single" w:sz="4" w:space="0" w:color="7F5F52" w:themeColor="accent5"/>
        <w:insideH w:val="single" w:sz="4" w:space="0" w:color="7F5F52" w:themeColor="accent5"/>
        <w:insideV w:val="single" w:sz="4" w:space="0" w:color="7F5F52" w:themeColor="accent5"/>
      </w:tblBorders>
    </w:tblPr>
    <w:tblStylePr w:type="firstRow">
      <w:rPr>
        <w:b/>
        <w:color w:val="4A3730" w:themeColor="accent5" w:themeShade="95"/>
      </w:rPr>
      <w:tblPr/>
      <w:tcPr>
        <w:tcBorders>
          <w:bottom w:val="single" w:sz="12" w:space="0" w:color="7F5F52" w:themeColor="accent5"/>
        </w:tcBorders>
      </w:tcPr>
    </w:tblStylePr>
    <w:tblStylePr w:type="lastRow">
      <w:rPr>
        <w:b/>
        <w:color w:val="4A3730" w:themeColor="accent5" w:themeShade="95"/>
      </w:rPr>
    </w:tblStylePr>
    <w:tblStylePr w:type="firstCol">
      <w:rPr>
        <w:b/>
        <w:color w:val="4A3730" w:themeColor="accent5" w:themeShade="95"/>
      </w:rPr>
    </w:tblStylePr>
    <w:tblStylePr w:type="lastCol">
      <w:rPr>
        <w:b/>
        <w:color w:val="4A3730" w:themeColor="accent5" w:themeShade="95"/>
      </w:rPr>
    </w:tblStylePr>
    <w:tblStylePr w:type="band1Vert">
      <w:tblPr/>
      <w:tcPr>
        <w:shd w:val="clear" w:color="E6DDD9" w:themeColor="accent5" w:themeTint="34" w:fill="E6DDD9" w:themeFill="accent5" w:themeFillTint="34"/>
      </w:tcPr>
    </w:tblStylePr>
    <w:tblStylePr w:type="band1Horz">
      <w:rPr>
        <w:rFonts w:ascii="Arial" w:hAnsi="Arial"/>
        <w:color w:val="4A3730" w:themeColor="accent5" w:themeShade="95"/>
        <w:sz w:val="22"/>
      </w:rPr>
      <w:tblPr/>
      <w:tcPr>
        <w:shd w:val="clear" w:color="E6DDD9" w:themeColor="accent5" w:themeTint="34" w:fill="E6DDD9" w:themeFill="accent5" w:themeFillTint="34"/>
      </w:tcPr>
    </w:tblStylePr>
    <w:tblStylePr w:type="band2Horz">
      <w:rPr>
        <w:rFonts w:ascii="Arial" w:hAnsi="Arial"/>
        <w:color w:val="4A3730" w:themeColor="accent5" w:themeShade="95"/>
        <w:sz w:val="22"/>
      </w:rPr>
    </w:tblStylePr>
  </w:style>
  <w:style w:type="table" w:customStyle="1" w:styleId="GridTable6Colorful-Accent6">
    <w:name w:val="Grid Table 6 Colorful - Accent 6"/>
    <w:basedOn w:val="NormaleTabelle"/>
    <w:uiPriority w:val="99"/>
    <w:rsid w:val="00E071A4"/>
    <w:pPr>
      <w:spacing w:after="0" w:line="240" w:lineRule="auto"/>
    </w:pPr>
    <w:tblPr>
      <w:tblStyleRowBandSize w:val="1"/>
      <w:tblStyleColBandSize w:val="1"/>
      <w:tblBorders>
        <w:top w:val="single" w:sz="4" w:space="0" w:color="B27D49" w:themeColor="accent6"/>
        <w:left w:val="single" w:sz="4" w:space="0" w:color="B27D49" w:themeColor="accent6"/>
        <w:bottom w:val="single" w:sz="4" w:space="0" w:color="B27D49" w:themeColor="accent6"/>
        <w:right w:val="single" w:sz="4" w:space="0" w:color="B27D49" w:themeColor="accent6"/>
        <w:insideH w:val="single" w:sz="4" w:space="0" w:color="B27D49" w:themeColor="accent6"/>
        <w:insideV w:val="single" w:sz="4" w:space="0" w:color="B27D49" w:themeColor="accent6"/>
      </w:tblBorders>
    </w:tblPr>
    <w:tblStylePr w:type="firstRow">
      <w:rPr>
        <w:b/>
        <w:color w:val="4A3730" w:themeColor="accent5" w:themeShade="95"/>
      </w:rPr>
      <w:tblPr/>
      <w:tcPr>
        <w:tcBorders>
          <w:bottom w:val="single" w:sz="12" w:space="0" w:color="B27D49" w:themeColor="accent6"/>
        </w:tcBorders>
      </w:tcPr>
    </w:tblStylePr>
    <w:tblStylePr w:type="lastRow">
      <w:rPr>
        <w:b/>
        <w:color w:val="4A3730" w:themeColor="accent5" w:themeShade="95"/>
      </w:rPr>
    </w:tblStylePr>
    <w:tblStylePr w:type="firstCol">
      <w:rPr>
        <w:b/>
        <w:color w:val="4A3730" w:themeColor="accent5" w:themeShade="95"/>
      </w:rPr>
    </w:tblStylePr>
    <w:tblStylePr w:type="lastCol">
      <w:rPr>
        <w:b/>
        <w:color w:val="4A3730" w:themeColor="accent5" w:themeShade="95"/>
      </w:rPr>
    </w:tblStylePr>
    <w:tblStylePr w:type="band1Vert">
      <w:tblPr/>
      <w:tcPr>
        <w:shd w:val="clear" w:color="EFE4D9" w:themeColor="accent6" w:themeTint="34" w:fill="EFE4D9" w:themeFill="accent6" w:themeFillTint="34"/>
      </w:tcPr>
    </w:tblStylePr>
    <w:tblStylePr w:type="band1Horz">
      <w:rPr>
        <w:rFonts w:ascii="Arial" w:hAnsi="Arial"/>
        <w:color w:val="4A3730" w:themeColor="accent5" w:themeShade="95"/>
        <w:sz w:val="22"/>
      </w:rPr>
      <w:tblPr/>
      <w:tcPr>
        <w:shd w:val="clear" w:color="EFE4D9" w:themeColor="accent6" w:themeTint="34" w:fill="EFE4D9" w:themeFill="accent6" w:themeFillTint="34"/>
      </w:tcPr>
    </w:tblStylePr>
    <w:tblStylePr w:type="band2Horz">
      <w:rPr>
        <w:rFonts w:ascii="Arial" w:hAnsi="Arial"/>
        <w:color w:val="4A3730" w:themeColor="accent5" w:themeShade="95"/>
        <w:sz w:val="22"/>
      </w:rPr>
    </w:tblStylePr>
  </w:style>
  <w:style w:type="table" w:styleId="Gitternetztabelle7farbig">
    <w:name w:val="Grid Table 7 Colorful"/>
    <w:basedOn w:val="NormaleTabelle"/>
    <w:uiPriority w:val="99"/>
    <w:rsid w:val="00E071A4"/>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rsid w:val="00E071A4"/>
    <w:pPr>
      <w:spacing w:after="0" w:line="240" w:lineRule="auto"/>
    </w:pPr>
    <w:tblPr>
      <w:tblStyleRowBandSize w:val="1"/>
      <w:tblStyleColBandSize w:val="1"/>
      <w:tblBorders>
        <w:bottom w:val="single" w:sz="4" w:space="0" w:color="4BC3FF" w:themeColor="accent1" w:themeTint="80"/>
        <w:right w:val="single" w:sz="4" w:space="0" w:color="4BC3FF" w:themeColor="accent1" w:themeTint="80"/>
        <w:insideH w:val="single" w:sz="4" w:space="0" w:color="4BC3FF" w:themeColor="accent1" w:themeTint="80"/>
        <w:insideV w:val="single" w:sz="4" w:space="0" w:color="4BC3FF" w:themeColor="accent1" w:themeTint="80"/>
      </w:tblBorders>
    </w:tblPr>
    <w:tblStylePr w:type="firstRow">
      <w:rPr>
        <w:rFonts w:ascii="Arial" w:hAnsi="Arial"/>
        <w:b/>
        <w:color w:val="4BC3FF" w:themeColor="accent1" w:themeTint="80" w:themeShade="95"/>
        <w:sz w:val="22"/>
      </w:rPr>
      <w:tblPr/>
      <w:tcPr>
        <w:tcBorders>
          <w:top w:val="none" w:sz="0" w:space="0" w:color="000000"/>
          <w:left w:val="none" w:sz="0" w:space="0" w:color="000000"/>
          <w:bottom w:val="single" w:sz="4" w:space="0" w:color="4BC3FF" w:themeColor="accent1" w:themeTint="80"/>
          <w:right w:val="none" w:sz="0" w:space="0" w:color="000000"/>
        </w:tcBorders>
        <w:shd w:val="clear" w:color="FFFFFF" w:themeColor="light1" w:fill="FFFFFF" w:themeFill="light1"/>
      </w:tcPr>
    </w:tblStylePr>
    <w:tblStylePr w:type="lastRow">
      <w:rPr>
        <w:rFonts w:ascii="Arial" w:hAnsi="Arial"/>
        <w:b/>
        <w:color w:val="4BC3FF" w:themeColor="accent1" w:themeTint="80" w:themeShade="95"/>
        <w:sz w:val="22"/>
      </w:rPr>
      <w:tblPr/>
      <w:tcPr>
        <w:tcBorders>
          <w:top w:val="single" w:sz="4" w:space="0" w:color="4BC3FF"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BC3FF" w:themeColor="accent1" w:themeTint="80" w:themeShade="95"/>
        <w:sz w:val="22"/>
      </w:rPr>
      <w:tblPr/>
      <w:tcPr>
        <w:tcBorders>
          <w:top w:val="none" w:sz="0" w:space="0" w:color="000000"/>
          <w:left w:val="none" w:sz="0" w:space="0" w:color="000000"/>
          <w:bottom w:val="none" w:sz="0" w:space="0" w:color="000000"/>
          <w:right w:val="single" w:sz="4" w:space="0" w:color="4BC3FF" w:themeColor="accent1" w:themeTint="80"/>
        </w:tcBorders>
        <w:shd w:val="clear" w:color="FFFFFF" w:fill="auto"/>
      </w:tcPr>
    </w:tblStylePr>
    <w:tblStylePr w:type="lastCol">
      <w:rPr>
        <w:rFonts w:ascii="Arial" w:hAnsi="Arial"/>
        <w:i/>
        <w:color w:val="4BC3FF" w:themeColor="accent1" w:themeTint="80" w:themeShade="95"/>
        <w:sz w:val="22"/>
      </w:rPr>
      <w:tblPr/>
      <w:tcPr>
        <w:tcBorders>
          <w:top w:val="none" w:sz="0" w:space="0" w:color="000000"/>
          <w:left w:val="single" w:sz="4" w:space="0" w:color="4BC3FF" w:themeColor="accent1" w:themeTint="80"/>
          <w:bottom w:val="none" w:sz="0" w:space="0" w:color="000000"/>
          <w:right w:val="none" w:sz="0" w:space="0" w:color="000000"/>
        </w:tcBorders>
        <w:shd w:val="clear" w:color="FFFFFF" w:fill="auto"/>
      </w:tcPr>
    </w:tblStylePr>
    <w:tblStylePr w:type="band1Vert">
      <w:tblPr/>
      <w:tcPr>
        <w:shd w:val="clear" w:color="B6E6FF" w:themeColor="accent1" w:themeTint="34" w:fill="B6E6FF" w:themeFill="accent1" w:themeFillTint="34"/>
      </w:tcPr>
    </w:tblStylePr>
    <w:tblStylePr w:type="band1Horz">
      <w:rPr>
        <w:rFonts w:ascii="Arial" w:hAnsi="Arial"/>
        <w:color w:val="4BC3FF" w:themeColor="accent1" w:themeTint="80" w:themeShade="95"/>
        <w:sz w:val="22"/>
      </w:rPr>
      <w:tblPr/>
      <w:tcPr>
        <w:shd w:val="clear" w:color="B6E6FF" w:themeColor="accent1" w:themeTint="34" w:fill="B6E6FF" w:themeFill="accent1" w:themeFillTint="34"/>
      </w:tcPr>
    </w:tblStylePr>
    <w:tblStylePr w:type="band2Horz">
      <w:rPr>
        <w:rFonts w:ascii="Arial" w:hAnsi="Arial"/>
        <w:color w:val="4BC3FF" w:themeColor="accent1" w:themeTint="80" w:themeShade="95"/>
        <w:sz w:val="22"/>
      </w:rPr>
    </w:tblStylePr>
  </w:style>
  <w:style w:type="table" w:customStyle="1" w:styleId="GridTable7Colorful-Accent2">
    <w:name w:val="Grid Table 7 Colorful - Accent 2"/>
    <w:basedOn w:val="NormaleTabelle"/>
    <w:uiPriority w:val="99"/>
    <w:rsid w:val="00E071A4"/>
    <w:pPr>
      <w:spacing w:after="0" w:line="240" w:lineRule="auto"/>
    </w:pPr>
    <w:tblPr>
      <w:tblStyleRowBandSize w:val="1"/>
      <w:tblStyleColBandSize w:val="1"/>
      <w:tblBorders>
        <w:bottom w:val="single" w:sz="4" w:space="0" w:color="959595" w:themeColor="accent2" w:themeTint="97"/>
        <w:right w:val="single" w:sz="4" w:space="0" w:color="959595" w:themeColor="accent2" w:themeTint="97"/>
        <w:insideH w:val="single" w:sz="4" w:space="0" w:color="959595" w:themeColor="accent2" w:themeTint="97"/>
        <w:insideV w:val="single" w:sz="4" w:space="0" w:color="959595" w:themeColor="accent2" w:themeTint="97"/>
      </w:tblBorders>
    </w:tblPr>
    <w:tblStylePr w:type="firstRow">
      <w:rPr>
        <w:rFonts w:ascii="Arial" w:hAnsi="Arial"/>
        <w:b/>
        <w:color w:val="959595" w:themeColor="accent2" w:themeTint="97" w:themeShade="95"/>
        <w:sz w:val="22"/>
      </w:rPr>
      <w:tblPr/>
      <w:tcPr>
        <w:tcBorders>
          <w:top w:val="none" w:sz="0" w:space="0" w:color="000000"/>
          <w:left w:val="none" w:sz="0" w:space="0" w:color="000000"/>
          <w:bottom w:val="single" w:sz="4" w:space="0" w:color="959595" w:themeColor="accent2" w:themeTint="97"/>
          <w:right w:val="none" w:sz="0" w:space="0" w:color="000000"/>
        </w:tcBorders>
        <w:shd w:val="clear" w:color="FFFFFF" w:themeColor="light1" w:fill="FFFFFF" w:themeFill="light1"/>
      </w:tcPr>
    </w:tblStylePr>
    <w:tblStylePr w:type="lastRow">
      <w:rPr>
        <w:rFonts w:ascii="Arial" w:hAnsi="Arial"/>
        <w:b/>
        <w:color w:val="959595" w:themeColor="accent2" w:themeTint="97" w:themeShade="95"/>
        <w:sz w:val="22"/>
      </w:rPr>
      <w:tblPr/>
      <w:tcPr>
        <w:tcBorders>
          <w:top w:val="single" w:sz="4" w:space="0" w:color="9595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59595" w:themeColor="accent2" w:themeTint="97" w:themeShade="95"/>
        <w:sz w:val="22"/>
      </w:rPr>
      <w:tblPr/>
      <w:tcPr>
        <w:tcBorders>
          <w:top w:val="none" w:sz="0" w:space="0" w:color="000000"/>
          <w:left w:val="none" w:sz="0" w:space="0" w:color="000000"/>
          <w:bottom w:val="none" w:sz="0" w:space="0" w:color="000000"/>
          <w:right w:val="single" w:sz="4" w:space="0" w:color="959595" w:themeColor="accent2" w:themeTint="97"/>
        </w:tcBorders>
        <w:shd w:val="clear" w:color="FFFFFF" w:fill="auto"/>
      </w:tcPr>
    </w:tblStylePr>
    <w:tblStylePr w:type="lastCol">
      <w:rPr>
        <w:rFonts w:ascii="Arial" w:hAnsi="Arial"/>
        <w:i/>
        <w:color w:val="959595" w:themeColor="accent2" w:themeTint="97" w:themeShade="95"/>
        <w:sz w:val="22"/>
      </w:rPr>
      <w:tblPr/>
      <w:tcPr>
        <w:tcBorders>
          <w:top w:val="none" w:sz="0" w:space="0" w:color="000000"/>
          <w:left w:val="single" w:sz="4" w:space="0" w:color="959595" w:themeColor="accent2" w:themeTint="97"/>
          <w:bottom w:val="none" w:sz="0" w:space="0" w:color="000000"/>
          <w:right w:val="none" w:sz="0" w:space="0" w:color="000000"/>
        </w:tcBorders>
        <w:shd w:val="clear" w:color="FFFFFF" w:fill="auto"/>
      </w:tcPr>
    </w:tblStylePr>
    <w:tblStylePr w:type="band1Vert">
      <w:tblPr/>
      <w:tcPr>
        <w:shd w:val="clear" w:color="DCDCDC" w:themeColor="accent2" w:themeTint="32" w:fill="DCDCDC" w:themeFill="accent2" w:themeFillTint="32"/>
      </w:tcPr>
    </w:tblStylePr>
    <w:tblStylePr w:type="band1Horz">
      <w:rPr>
        <w:rFonts w:ascii="Arial" w:hAnsi="Arial"/>
        <w:color w:val="959595" w:themeColor="accent2" w:themeTint="97" w:themeShade="95"/>
        <w:sz w:val="22"/>
      </w:rPr>
      <w:tblPr/>
      <w:tcPr>
        <w:shd w:val="clear" w:color="DCDCDC" w:themeColor="accent2" w:themeTint="32" w:fill="DCDCDC" w:themeFill="accent2" w:themeFillTint="32"/>
      </w:tcPr>
    </w:tblStylePr>
    <w:tblStylePr w:type="band2Horz">
      <w:rPr>
        <w:rFonts w:ascii="Arial" w:hAnsi="Arial"/>
        <w:color w:val="959595" w:themeColor="accent2" w:themeTint="97" w:themeShade="95"/>
        <w:sz w:val="22"/>
      </w:rPr>
    </w:tblStylePr>
  </w:style>
  <w:style w:type="table" w:customStyle="1" w:styleId="GridTable7Colorful-Accent3">
    <w:name w:val="Grid Table 7 Colorful - Accent 3"/>
    <w:basedOn w:val="NormaleTabelle"/>
    <w:uiPriority w:val="99"/>
    <w:rsid w:val="00E071A4"/>
    <w:pPr>
      <w:spacing w:after="0" w:line="240" w:lineRule="auto"/>
    </w:pPr>
    <w:tblPr>
      <w:tblStyleRowBandSize w:val="1"/>
      <w:tblStyleColBandSize w:val="1"/>
      <w:tblBorders>
        <w:bottom w:val="single" w:sz="4" w:space="0" w:color="E19725" w:themeColor="accent3" w:themeTint="FE"/>
        <w:right w:val="single" w:sz="4" w:space="0" w:color="E19725" w:themeColor="accent3" w:themeTint="FE"/>
        <w:insideH w:val="single" w:sz="4" w:space="0" w:color="E19725" w:themeColor="accent3" w:themeTint="FE"/>
        <w:insideV w:val="single" w:sz="4" w:space="0" w:color="E19725" w:themeColor="accent3" w:themeTint="FE"/>
      </w:tblBorders>
    </w:tblPr>
    <w:tblStylePr w:type="firstRow">
      <w:rPr>
        <w:rFonts w:ascii="Arial" w:hAnsi="Arial"/>
        <w:b/>
        <w:color w:val="E19725" w:themeColor="accent3" w:themeTint="FE" w:themeShade="95"/>
        <w:sz w:val="22"/>
      </w:rPr>
      <w:tblPr/>
      <w:tcPr>
        <w:tcBorders>
          <w:top w:val="none" w:sz="0" w:space="0" w:color="000000"/>
          <w:left w:val="none" w:sz="0" w:space="0" w:color="000000"/>
          <w:bottom w:val="single" w:sz="4" w:space="0" w:color="E19725" w:themeColor="accent3" w:themeTint="FE"/>
          <w:right w:val="none" w:sz="0" w:space="0" w:color="000000"/>
        </w:tcBorders>
        <w:shd w:val="clear" w:color="FFFFFF" w:themeColor="light1" w:fill="FFFFFF" w:themeFill="light1"/>
      </w:tcPr>
    </w:tblStylePr>
    <w:tblStylePr w:type="lastRow">
      <w:rPr>
        <w:rFonts w:ascii="Arial" w:hAnsi="Arial"/>
        <w:b/>
        <w:color w:val="E19725" w:themeColor="accent3" w:themeTint="FE" w:themeShade="95"/>
        <w:sz w:val="22"/>
      </w:rPr>
      <w:tblPr/>
      <w:tcPr>
        <w:tcBorders>
          <w:top w:val="single" w:sz="4" w:space="0" w:color="E19725"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E19725" w:themeColor="accent3" w:themeTint="FE" w:themeShade="95"/>
        <w:sz w:val="22"/>
      </w:rPr>
      <w:tblPr/>
      <w:tcPr>
        <w:tcBorders>
          <w:top w:val="none" w:sz="0" w:space="0" w:color="000000"/>
          <w:left w:val="none" w:sz="0" w:space="0" w:color="000000"/>
          <w:bottom w:val="none" w:sz="0" w:space="0" w:color="000000"/>
          <w:right w:val="single" w:sz="4" w:space="0" w:color="E19725" w:themeColor="accent3" w:themeTint="FE"/>
        </w:tcBorders>
        <w:shd w:val="clear" w:color="FFFFFF" w:fill="auto"/>
      </w:tcPr>
    </w:tblStylePr>
    <w:tblStylePr w:type="lastCol">
      <w:rPr>
        <w:rFonts w:ascii="Arial" w:hAnsi="Arial"/>
        <w:i/>
        <w:color w:val="E19725" w:themeColor="accent3" w:themeTint="FE" w:themeShade="95"/>
        <w:sz w:val="22"/>
      </w:rPr>
      <w:tblPr/>
      <w:tcPr>
        <w:tcBorders>
          <w:top w:val="none" w:sz="0" w:space="0" w:color="000000"/>
          <w:left w:val="single" w:sz="4" w:space="0" w:color="E19725" w:themeColor="accent3" w:themeTint="FE"/>
          <w:bottom w:val="none" w:sz="0" w:space="0" w:color="000000"/>
          <w:right w:val="none" w:sz="0" w:space="0" w:color="000000"/>
        </w:tcBorders>
        <w:shd w:val="clear" w:color="FFFFFF" w:fill="auto"/>
      </w:tcPr>
    </w:tblStylePr>
    <w:tblStylePr w:type="band1Vert">
      <w:tblPr/>
      <w:tcPr>
        <w:shd w:val="clear" w:color="F9E9D2" w:themeColor="accent3" w:themeTint="34" w:fill="F9E9D2" w:themeFill="accent3" w:themeFillTint="34"/>
      </w:tcPr>
    </w:tblStylePr>
    <w:tblStylePr w:type="band1Horz">
      <w:rPr>
        <w:rFonts w:ascii="Arial" w:hAnsi="Arial"/>
        <w:color w:val="E19725" w:themeColor="accent3" w:themeTint="FE" w:themeShade="95"/>
        <w:sz w:val="22"/>
      </w:rPr>
      <w:tblPr/>
      <w:tcPr>
        <w:shd w:val="clear" w:color="F9E9D2" w:themeColor="accent3" w:themeTint="34" w:fill="F9E9D2" w:themeFill="accent3" w:themeFillTint="34"/>
      </w:tcPr>
    </w:tblStylePr>
    <w:tblStylePr w:type="band2Horz">
      <w:rPr>
        <w:rFonts w:ascii="Arial" w:hAnsi="Arial"/>
        <w:color w:val="E19725" w:themeColor="accent3" w:themeTint="FE" w:themeShade="95"/>
        <w:sz w:val="22"/>
      </w:rPr>
    </w:tblStylePr>
  </w:style>
  <w:style w:type="table" w:customStyle="1" w:styleId="GridTable7Colorful-Accent4">
    <w:name w:val="Grid Table 7 Colorful - Accent 4"/>
    <w:basedOn w:val="NormaleTabelle"/>
    <w:uiPriority w:val="99"/>
    <w:rsid w:val="00E071A4"/>
    <w:pPr>
      <w:spacing w:after="0" w:line="240" w:lineRule="auto"/>
    </w:pPr>
    <w:tblPr>
      <w:tblStyleRowBandSize w:val="1"/>
      <w:tblStyleColBandSize w:val="1"/>
      <w:tblBorders>
        <w:bottom w:val="single" w:sz="4" w:space="0" w:color="D0C3B0" w:themeColor="accent4" w:themeTint="9A"/>
        <w:right w:val="single" w:sz="4" w:space="0" w:color="D0C3B0" w:themeColor="accent4" w:themeTint="9A"/>
        <w:insideH w:val="single" w:sz="4" w:space="0" w:color="D0C3B0" w:themeColor="accent4" w:themeTint="9A"/>
        <w:insideV w:val="single" w:sz="4" w:space="0" w:color="D0C3B0" w:themeColor="accent4" w:themeTint="9A"/>
      </w:tblBorders>
    </w:tblPr>
    <w:tblStylePr w:type="firstRow">
      <w:rPr>
        <w:rFonts w:ascii="Arial" w:hAnsi="Arial"/>
        <w:b/>
        <w:color w:val="D0C3B0" w:themeColor="accent4" w:themeTint="9A" w:themeShade="95"/>
        <w:sz w:val="22"/>
      </w:rPr>
      <w:tblPr/>
      <w:tcPr>
        <w:tcBorders>
          <w:top w:val="none" w:sz="0" w:space="0" w:color="000000"/>
          <w:left w:val="none" w:sz="0" w:space="0" w:color="000000"/>
          <w:bottom w:val="single" w:sz="4" w:space="0" w:color="D0C3B0" w:themeColor="accent4" w:themeTint="9A"/>
          <w:right w:val="none" w:sz="0" w:space="0" w:color="000000"/>
        </w:tcBorders>
        <w:shd w:val="clear" w:color="FFFFFF" w:themeColor="light1" w:fill="FFFFFF" w:themeFill="light1"/>
      </w:tcPr>
    </w:tblStylePr>
    <w:tblStylePr w:type="lastRow">
      <w:rPr>
        <w:rFonts w:ascii="Arial" w:hAnsi="Arial"/>
        <w:b/>
        <w:color w:val="D0C3B0" w:themeColor="accent4" w:themeTint="9A" w:themeShade="95"/>
        <w:sz w:val="22"/>
      </w:rPr>
      <w:tblPr/>
      <w:tcPr>
        <w:tcBorders>
          <w:top w:val="single" w:sz="4" w:space="0" w:color="D0C3B0"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0C3B0" w:themeColor="accent4" w:themeTint="9A" w:themeShade="95"/>
        <w:sz w:val="22"/>
      </w:rPr>
      <w:tblPr/>
      <w:tcPr>
        <w:tcBorders>
          <w:top w:val="none" w:sz="0" w:space="0" w:color="000000"/>
          <w:left w:val="none" w:sz="0" w:space="0" w:color="000000"/>
          <w:bottom w:val="none" w:sz="0" w:space="0" w:color="000000"/>
          <w:right w:val="single" w:sz="4" w:space="0" w:color="D0C3B0" w:themeColor="accent4" w:themeTint="9A"/>
        </w:tcBorders>
        <w:shd w:val="clear" w:color="FFFFFF" w:fill="auto"/>
      </w:tcPr>
    </w:tblStylePr>
    <w:tblStylePr w:type="lastCol">
      <w:rPr>
        <w:rFonts w:ascii="Arial" w:hAnsi="Arial"/>
        <w:i/>
        <w:color w:val="D0C3B0" w:themeColor="accent4" w:themeTint="9A" w:themeShade="95"/>
        <w:sz w:val="22"/>
      </w:rPr>
      <w:tblPr/>
      <w:tcPr>
        <w:tcBorders>
          <w:top w:val="none" w:sz="0" w:space="0" w:color="000000"/>
          <w:left w:val="single" w:sz="4" w:space="0" w:color="D0C3B0" w:themeColor="accent4" w:themeTint="9A"/>
          <w:bottom w:val="none" w:sz="0" w:space="0" w:color="000000"/>
          <w:right w:val="none" w:sz="0" w:space="0" w:color="000000"/>
        </w:tcBorders>
        <w:shd w:val="clear" w:color="FFFFFF" w:fill="auto"/>
      </w:tcPr>
    </w:tblStylePr>
    <w:tblStylePr w:type="band1Vert">
      <w:tblPr/>
      <w:tcPr>
        <w:shd w:val="clear" w:color="EFEAE4" w:themeColor="accent4" w:themeTint="34" w:fill="EFEAE4" w:themeFill="accent4" w:themeFillTint="34"/>
      </w:tcPr>
    </w:tblStylePr>
    <w:tblStylePr w:type="band1Horz">
      <w:rPr>
        <w:rFonts w:ascii="Arial" w:hAnsi="Arial"/>
        <w:color w:val="D0C3B0" w:themeColor="accent4" w:themeTint="9A" w:themeShade="95"/>
        <w:sz w:val="22"/>
      </w:rPr>
      <w:tblPr/>
      <w:tcPr>
        <w:shd w:val="clear" w:color="EFEAE4" w:themeColor="accent4" w:themeTint="34" w:fill="EFEAE4" w:themeFill="accent4" w:themeFillTint="34"/>
      </w:tcPr>
    </w:tblStylePr>
    <w:tblStylePr w:type="band2Horz">
      <w:rPr>
        <w:rFonts w:ascii="Arial" w:hAnsi="Arial"/>
        <w:color w:val="D0C3B0" w:themeColor="accent4" w:themeTint="9A" w:themeShade="95"/>
        <w:sz w:val="22"/>
      </w:rPr>
    </w:tblStylePr>
  </w:style>
  <w:style w:type="table" w:customStyle="1" w:styleId="GridTable7Colorful-Accent5">
    <w:name w:val="Grid Table 7 Colorful - Accent 5"/>
    <w:basedOn w:val="NormaleTabelle"/>
    <w:uiPriority w:val="99"/>
    <w:rsid w:val="00E071A4"/>
    <w:pPr>
      <w:spacing w:after="0" w:line="240" w:lineRule="auto"/>
    </w:pPr>
    <w:tblPr>
      <w:tblStyleRowBandSize w:val="1"/>
      <w:tblStyleColBandSize w:val="1"/>
      <w:tblBorders>
        <w:bottom w:val="single" w:sz="4" w:space="0" w:color="BCA297" w:themeColor="accent5" w:themeTint="90"/>
        <w:right w:val="single" w:sz="4" w:space="0" w:color="BCA297" w:themeColor="accent5" w:themeTint="90"/>
        <w:insideH w:val="single" w:sz="4" w:space="0" w:color="BCA297" w:themeColor="accent5" w:themeTint="90"/>
        <w:insideV w:val="single" w:sz="4" w:space="0" w:color="BCA297" w:themeColor="accent5" w:themeTint="90"/>
      </w:tblBorders>
    </w:tblPr>
    <w:tblStylePr w:type="firstRow">
      <w:rPr>
        <w:rFonts w:ascii="Arial" w:hAnsi="Arial"/>
        <w:b/>
        <w:color w:val="4A3730" w:themeColor="accent5" w:themeShade="95"/>
        <w:sz w:val="22"/>
      </w:rPr>
      <w:tblPr/>
      <w:tcPr>
        <w:tcBorders>
          <w:top w:val="none" w:sz="0" w:space="0" w:color="000000"/>
          <w:left w:val="none" w:sz="0" w:space="0" w:color="000000"/>
          <w:bottom w:val="single" w:sz="4" w:space="0" w:color="BCA297" w:themeColor="accent5" w:themeTint="90"/>
          <w:right w:val="none" w:sz="0" w:space="0" w:color="000000"/>
        </w:tcBorders>
        <w:shd w:val="clear" w:color="FFFFFF" w:themeColor="light1" w:fill="FFFFFF" w:themeFill="light1"/>
      </w:tcPr>
    </w:tblStylePr>
    <w:tblStylePr w:type="lastRow">
      <w:rPr>
        <w:rFonts w:ascii="Arial" w:hAnsi="Arial"/>
        <w:b/>
        <w:color w:val="4A3730" w:themeColor="accent5" w:themeShade="95"/>
        <w:sz w:val="22"/>
      </w:rPr>
      <w:tblPr/>
      <w:tcPr>
        <w:tcBorders>
          <w:top w:val="single" w:sz="4" w:space="0" w:color="BCA297"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A3730" w:themeColor="accent5" w:themeShade="95"/>
        <w:sz w:val="22"/>
      </w:rPr>
      <w:tblPr/>
      <w:tcPr>
        <w:tcBorders>
          <w:top w:val="none" w:sz="0" w:space="0" w:color="000000"/>
          <w:left w:val="none" w:sz="0" w:space="0" w:color="000000"/>
          <w:bottom w:val="none" w:sz="0" w:space="0" w:color="000000"/>
          <w:right w:val="single" w:sz="4" w:space="0" w:color="BCA297" w:themeColor="accent5" w:themeTint="90"/>
        </w:tcBorders>
        <w:shd w:val="clear" w:color="FFFFFF" w:fill="auto"/>
      </w:tcPr>
    </w:tblStylePr>
    <w:tblStylePr w:type="lastCol">
      <w:rPr>
        <w:rFonts w:ascii="Arial" w:hAnsi="Arial"/>
        <w:i/>
        <w:color w:val="4A3730" w:themeColor="accent5" w:themeShade="95"/>
        <w:sz w:val="22"/>
      </w:rPr>
      <w:tblPr/>
      <w:tcPr>
        <w:tcBorders>
          <w:top w:val="none" w:sz="0" w:space="0" w:color="000000"/>
          <w:left w:val="single" w:sz="4" w:space="0" w:color="BCA297" w:themeColor="accent5" w:themeTint="90"/>
          <w:bottom w:val="none" w:sz="0" w:space="0" w:color="000000"/>
          <w:right w:val="none" w:sz="0" w:space="0" w:color="000000"/>
        </w:tcBorders>
        <w:shd w:val="clear" w:color="FFFFFF" w:fill="auto"/>
      </w:tcPr>
    </w:tblStylePr>
    <w:tblStylePr w:type="band1Vert">
      <w:tblPr/>
      <w:tcPr>
        <w:shd w:val="clear" w:color="E6DDD9" w:themeColor="accent5" w:themeTint="34" w:fill="E6DDD9" w:themeFill="accent5" w:themeFillTint="34"/>
      </w:tcPr>
    </w:tblStylePr>
    <w:tblStylePr w:type="band1Horz">
      <w:rPr>
        <w:rFonts w:ascii="Arial" w:hAnsi="Arial"/>
        <w:color w:val="4A3730" w:themeColor="accent5" w:themeShade="95"/>
        <w:sz w:val="22"/>
      </w:rPr>
      <w:tblPr/>
      <w:tcPr>
        <w:shd w:val="clear" w:color="E6DDD9" w:themeColor="accent5" w:themeTint="34" w:fill="E6DDD9" w:themeFill="accent5" w:themeFillTint="34"/>
      </w:tcPr>
    </w:tblStylePr>
    <w:tblStylePr w:type="band2Horz">
      <w:rPr>
        <w:rFonts w:ascii="Arial" w:hAnsi="Arial"/>
        <w:color w:val="4A3730" w:themeColor="accent5" w:themeShade="95"/>
        <w:sz w:val="22"/>
      </w:rPr>
    </w:tblStylePr>
  </w:style>
  <w:style w:type="table" w:customStyle="1" w:styleId="GridTable7Colorful-Accent6">
    <w:name w:val="Grid Table 7 Colorful - Accent 6"/>
    <w:basedOn w:val="NormaleTabelle"/>
    <w:uiPriority w:val="99"/>
    <w:rsid w:val="00E071A4"/>
    <w:pPr>
      <w:spacing w:after="0" w:line="240" w:lineRule="auto"/>
    </w:pPr>
    <w:tblPr>
      <w:tblStyleRowBandSize w:val="1"/>
      <w:tblStyleColBandSize w:val="1"/>
      <w:tblBorders>
        <w:bottom w:val="single" w:sz="4" w:space="0" w:color="D4B597" w:themeColor="accent6" w:themeTint="90"/>
        <w:right w:val="single" w:sz="4" w:space="0" w:color="D4B597" w:themeColor="accent6" w:themeTint="90"/>
        <w:insideH w:val="single" w:sz="4" w:space="0" w:color="D4B597" w:themeColor="accent6" w:themeTint="90"/>
        <w:insideV w:val="single" w:sz="4" w:space="0" w:color="D4B597" w:themeColor="accent6" w:themeTint="90"/>
      </w:tblBorders>
    </w:tblPr>
    <w:tblStylePr w:type="firstRow">
      <w:rPr>
        <w:rFonts w:ascii="Arial" w:hAnsi="Arial"/>
        <w:b/>
        <w:color w:val="67482A" w:themeColor="accent6" w:themeShade="95"/>
        <w:sz w:val="22"/>
      </w:rPr>
      <w:tblPr/>
      <w:tcPr>
        <w:tcBorders>
          <w:top w:val="none" w:sz="0" w:space="0" w:color="000000"/>
          <w:left w:val="none" w:sz="0" w:space="0" w:color="000000"/>
          <w:bottom w:val="single" w:sz="4" w:space="0" w:color="D4B597" w:themeColor="accent6" w:themeTint="90"/>
          <w:right w:val="none" w:sz="0" w:space="0" w:color="000000"/>
        </w:tcBorders>
        <w:shd w:val="clear" w:color="FFFFFF" w:themeColor="light1" w:fill="FFFFFF" w:themeFill="light1"/>
      </w:tcPr>
    </w:tblStylePr>
    <w:tblStylePr w:type="lastRow">
      <w:rPr>
        <w:rFonts w:ascii="Arial" w:hAnsi="Arial"/>
        <w:b/>
        <w:color w:val="67482A" w:themeColor="accent6" w:themeShade="95"/>
        <w:sz w:val="22"/>
      </w:rPr>
      <w:tblPr/>
      <w:tcPr>
        <w:tcBorders>
          <w:top w:val="single" w:sz="4" w:space="0" w:color="D4B597"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67482A" w:themeColor="accent6" w:themeShade="95"/>
        <w:sz w:val="22"/>
      </w:rPr>
      <w:tblPr/>
      <w:tcPr>
        <w:tcBorders>
          <w:top w:val="none" w:sz="0" w:space="0" w:color="000000"/>
          <w:left w:val="none" w:sz="0" w:space="0" w:color="000000"/>
          <w:bottom w:val="none" w:sz="0" w:space="0" w:color="000000"/>
          <w:right w:val="single" w:sz="4" w:space="0" w:color="D4B597" w:themeColor="accent6" w:themeTint="90"/>
        </w:tcBorders>
        <w:shd w:val="clear" w:color="FFFFFF" w:fill="auto"/>
      </w:tcPr>
    </w:tblStylePr>
    <w:tblStylePr w:type="lastCol">
      <w:rPr>
        <w:rFonts w:ascii="Arial" w:hAnsi="Arial"/>
        <w:i/>
        <w:color w:val="67482A" w:themeColor="accent6" w:themeShade="95"/>
        <w:sz w:val="22"/>
      </w:rPr>
      <w:tblPr/>
      <w:tcPr>
        <w:tcBorders>
          <w:top w:val="none" w:sz="0" w:space="0" w:color="000000"/>
          <w:left w:val="single" w:sz="4" w:space="0" w:color="D4B597" w:themeColor="accent6" w:themeTint="90"/>
          <w:bottom w:val="none" w:sz="0" w:space="0" w:color="000000"/>
          <w:right w:val="none" w:sz="0" w:space="0" w:color="000000"/>
        </w:tcBorders>
        <w:shd w:val="clear" w:color="FFFFFF" w:fill="auto"/>
      </w:tcPr>
    </w:tblStylePr>
    <w:tblStylePr w:type="band1Vert">
      <w:tblPr/>
      <w:tcPr>
        <w:shd w:val="clear" w:color="EFE4D9" w:themeColor="accent6" w:themeTint="34" w:fill="EFE4D9" w:themeFill="accent6" w:themeFillTint="34"/>
      </w:tcPr>
    </w:tblStylePr>
    <w:tblStylePr w:type="band1Horz">
      <w:rPr>
        <w:rFonts w:ascii="Arial" w:hAnsi="Arial"/>
        <w:color w:val="67482A" w:themeColor="accent6" w:themeShade="95"/>
        <w:sz w:val="22"/>
      </w:rPr>
      <w:tblPr/>
      <w:tcPr>
        <w:shd w:val="clear" w:color="EFE4D9" w:themeColor="accent6" w:themeTint="34" w:fill="EFE4D9" w:themeFill="accent6" w:themeFillTint="34"/>
      </w:tcPr>
    </w:tblStylePr>
    <w:tblStylePr w:type="band2Horz">
      <w:rPr>
        <w:rFonts w:ascii="Arial" w:hAnsi="Arial"/>
        <w:color w:val="67482A" w:themeColor="accent6" w:themeShade="95"/>
        <w:sz w:val="22"/>
      </w:rPr>
    </w:tblStylePr>
  </w:style>
  <w:style w:type="table" w:styleId="Listentabelle1hell">
    <w:name w:val="List Table 1 Light"/>
    <w:basedOn w:val="NormaleTabelle"/>
    <w:uiPriority w:val="99"/>
    <w:rsid w:val="00E071A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rsid w:val="00E071A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6699" w:themeColor="accent1"/>
          <w:right w:val="none" w:sz="4" w:space="0" w:color="000000"/>
        </w:tcBorders>
      </w:tcPr>
    </w:tblStylePr>
    <w:tblStylePr w:type="lastRow">
      <w:rPr>
        <w:b/>
        <w:color w:val="404040"/>
      </w:rPr>
      <w:tblPr/>
      <w:tcPr>
        <w:tcBorders>
          <w:top w:val="single" w:sz="4" w:space="0" w:color="00669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5E1FF" w:themeColor="accent1" w:themeTint="40" w:fill="A5E1FF" w:themeFill="accent1" w:themeFillTint="40"/>
      </w:tcPr>
    </w:tblStylePr>
    <w:tblStylePr w:type="band1Horz">
      <w:tblPr/>
      <w:tcPr>
        <w:shd w:val="clear" w:color="A5E1FF" w:themeColor="accent1" w:themeTint="40" w:fill="A5E1FF" w:themeFill="accent1" w:themeFillTint="40"/>
      </w:tcPr>
    </w:tblStylePr>
  </w:style>
  <w:style w:type="table" w:customStyle="1" w:styleId="ListTable1Light-Accent2">
    <w:name w:val="List Table 1 Light - Accent 2"/>
    <w:basedOn w:val="NormaleTabelle"/>
    <w:uiPriority w:val="99"/>
    <w:rsid w:val="00E071A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D4D4D" w:themeColor="accent2"/>
          <w:right w:val="none" w:sz="4" w:space="0" w:color="000000"/>
        </w:tcBorders>
      </w:tcPr>
    </w:tblStylePr>
    <w:tblStylePr w:type="lastRow">
      <w:rPr>
        <w:b/>
        <w:color w:val="404040"/>
      </w:rPr>
      <w:tblPr/>
      <w:tcPr>
        <w:tcBorders>
          <w:top w:val="single" w:sz="4" w:space="0" w:color="4D4D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2D2" w:themeColor="accent2" w:themeTint="40" w:fill="D2D2D2" w:themeFill="accent2" w:themeFillTint="40"/>
      </w:tcPr>
    </w:tblStylePr>
    <w:tblStylePr w:type="band1Horz">
      <w:tblPr/>
      <w:tcPr>
        <w:shd w:val="clear" w:color="D2D2D2" w:themeColor="accent2" w:themeTint="40" w:fill="D2D2D2" w:themeFill="accent2" w:themeFillTint="40"/>
      </w:tcPr>
    </w:tblStylePr>
  </w:style>
  <w:style w:type="table" w:customStyle="1" w:styleId="ListTable1Light-Accent3">
    <w:name w:val="List Table 1 Light - Accent 3"/>
    <w:basedOn w:val="NormaleTabelle"/>
    <w:uiPriority w:val="99"/>
    <w:rsid w:val="00E071A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19825" w:themeColor="accent3"/>
          <w:right w:val="none" w:sz="4" w:space="0" w:color="000000"/>
        </w:tcBorders>
      </w:tcPr>
    </w:tblStylePr>
    <w:tblStylePr w:type="lastRow">
      <w:rPr>
        <w:b/>
        <w:color w:val="404040"/>
      </w:rPr>
      <w:tblPr/>
      <w:tcPr>
        <w:tcBorders>
          <w:top w:val="single" w:sz="4" w:space="0" w:color="E1982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7E4C8" w:themeColor="accent3" w:themeTint="40" w:fill="F7E4C8" w:themeFill="accent3" w:themeFillTint="40"/>
      </w:tcPr>
    </w:tblStylePr>
    <w:tblStylePr w:type="band1Horz">
      <w:tblPr/>
      <w:tcPr>
        <w:shd w:val="clear" w:color="F7E4C8" w:themeColor="accent3" w:themeTint="40" w:fill="F7E4C8" w:themeFill="accent3" w:themeFillTint="40"/>
      </w:tcPr>
    </w:tblStylePr>
  </w:style>
  <w:style w:type="table" w:customStyle="1" w:styleId="ListTable1Light-Accent4">
    <w:name w:val="List Table 1 Light - Accent 4"/>
    <w:basedOn w:val="NormaleTabelle"/>
    <w:uiPriority w:val="99"/>
    <w:rsid w:val="00E071A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B19C7D" w:themeColor="accent4"/>
          <w:right w:val="none" w:sz="4" w:space="0" w:color="000000"/>
        </w:tcBorders>
      </w:tcPr>
    </w:tblStylePr>
    <w:tblStylePr w:type="lastRow">
      <w:rPr>
        <w:b/>
        <w:color w:val="404040"/>
      </w:rPr>
      <w:tblPr/>
      <w:tcPr>
        <w:tcBorders>
          <w:top w:val="single" w:sz="4" w:space="0" w:color="B19C7D"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BE6DE" w:themeColor="accent4" w:themeTint="40" w:fill="EBE6DE" w:themeFill="accent4" w:themeFillTint="40"/>
      </w:tcPr>
    </w:tblStylePr>
    <w:tblStylePr w:type="band1Horz">
      <w:tblPr/>
      <w:tcPr>
        <w:shd w:val="clear" w:color="EBE6DE" w:themeColor="accent4" w:themeTint="40" w:fill="EBE6DE" w:themeFill="accent4" w:themeFillTint="40"/>
      </w:tcPr>
    </w:tblStylePr>
  </w:style>
  <w:style w:type="table" w:customStyle="1" w:styleId="ListTable1Light-Accent5">
    <w:name w:val="List Table 1 Light - Accent 5"/>
    <w:basedOn w:val="NormaleTabelle"/>
    <w:uiPriority w:val="99"/>
    <w:rsid w:val="00E071A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F5F52" w:themeColor="accent5"/>
          <w:right w:val="none" w:sz="4" w:space="0" w:color="000000"/>
        </w:tcBorders>
      </w:tcPr>
    </w:tblStylePr>
    <w:tblStylePr w:type="lastRow">
      <w:rPr>
        <w:b/>
        <w:color w:val="404040"/>
      </w:rPr>
      <w:tblPr/>
      <w:tcPr>
        <w:tcBorders>
          <w:top w:val="single" w:sz="4" w:space="0" w:color="7F5F52"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1D5D1" w:themeColor="accent5" w:themeTint="40" w:fill="E1D5D1" w:themeFill="accent5" w:themeFillTint="40"/>
      </w:tcPr>
    </w:tblStylePr>
    <w:tblStylePr w:type="band1Horz">
      <w:tblPr/>
      <w:tcPr>
        <w:shd w:val="clear" w:color="E1D5D1" w:themeColor="accent5" w:themeTint="40" w:fill="E1D5D1" w:themeFill="accent5" w:themeFillTint="40"/>
      </w:tcPr>
    </w:tblStylePr>
  </w:style>
  <w:style w:type="table" w:customStyle="1" w:styleId="ListTable1Light-Accent6">
    <w:name w:val="List Table 1 Light - Accent 6"/>
    <w:basedOn w:val="NormaleTabelle"/>
    <w:uiPriority w:val="99"/>
    <w:rsid w:val="00E071A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B27D49" w:themeColor="accent6"/>
          <w:right w:val="none" w:sz="4" w:space="0" w:color="000000"/>
        </w:tcBorders>
      </w:tcPr>
    </w:tblStylePr>
    <w:tblStylePr w:type="lastRow">
      <w:rPr>
        <w:b/>
        <w:color w:val="404040"/>
      </w:rPr>
      <w:tblPr/>
      <w:tcPr>
        <w:tcBorders>
          <w:top w:val="single" w:sz="4" w:space="0" w:color="B27D49"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CDED0" w:themeColor="accent6" w:themeTint="40" w:fill="ECDED0" w:themeFill="accent6" w:themeFillTint="40"/>
      </w:tcPr>
    </w:tblStylePr>
    <w:tblStylePr w:type="band1Horz">
      <w:tblPr/>
      <w:tcPr>
        <w:shd w:val="clear" w:color="ECDED0" w:themeColor="accent6" w:themeTint="40" w:fill="ECDED0" w:themeFill="accent6" w:themeFillTint="40"/>
      </w:tcPr>
    </w:tblStylePr>
  </w:style>
  <w:style w:type="table" w:styleId="Listentabelle2">
    <w:name w:val="List Table 2"/>
    <w:basedOn w:val="NormaleTabelle"/>
    <w:uiPriority w:val="99"/>
    <w:rsid w:val="00E071A4"/>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rsid w:val="00E071A4"/>
    <w:pPr>
      <w:spacing w:after="0" w:line="240" w:lineRule="auto"/>
    </w:pPr>
    <w:tblPr>
      <w:tblStyleRowBandSize w:val="1"/>
      <w:tblStyleColBandSize w:val="1"/>
      <w:tblBorders>
        <w:top w:val="single" w:sz="4" w:space="0" w:color="35BBFF" w:themeColor="accent1" w:themeTint="90"/>
        <w:bottom w:val="single" w:sz="4" w:space="0" w:color="35BBFF" w:themeColor="accent1" w:themeTint="90"/>
        <w:insideH w:val="single" w:sz="4" w:space="0" w:color="35BBFF" w:themeColor="accent1" w:themeTint="90"/>
      </w:tblBorders>
    </w:tblPr>
    <w:tblStylePr w:type="firstRow">
      <w:rPr>
        <w:rFonts w:ascii="Arial" w:hAnsi="Arial"/>
        <w:b/>
        <w:color w:val="404040"/>
        <w:sz w:val="22"/>
      </w:rPr>
      <w:tblPr/>
      <w:tcPr>
        <w:tcBorders>
          <w:top w:val="single" w:sz="4" w:space="0" w:color="35BBFF" w:themeColor="accent1" w:themeTint="90"/>
          <w:left w:val="none" w:sz="4" w:space="0" w:color="000000"/>
          <w:bottom w:val="single" w:sz="4" w:space="0" w:color="35BBFF" w:themeColor="accent1" w:themeTint="90"/>
          <w:right w:val="none" w:sz="4" w:space="0" w:color="000000"/>
        </w:tcBorders>
      </w:tcPr>
    </w:tblStylePr>
    <w:tblStylePr w:type="lastRow">
      <w:rPr>
        <w:rFonts w:ascii="Arial" w:hAnsi="Arial"/>
        <w:b/>
        <w:color w:val="404040"/>
        <w:sz w:val="22"/>
      </w:rPr>
      <w:tblPr/>
      <w:tcPr>
        <w:tcBorders>
          <w:top w:val="single" w:sz="4" w:space="0" w:color="35BBFF" w:themeColor="accent1" w:themeTint="90"/>
          <w:left w:val="none" w:sz="4" w:space="0" w:color="000000"/>
          <w:bottom w:val="single" w:sz="4" w:space="0" w:color="35BBFF"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5E1FF" w:themeColor="accent1" w:themeTint="40" w:fill="A5E1FF" w:themeFill="accent1" w:themeFillTint="40"/>
      </w:tcPr>
    </w:tblStylePr>
    <w:tblStylePr w:type="band1Horz">
      <w:rPr>
        <w:rFonts w:ascii="Arial" w:hAnsi="Arial"/>
        <w:color w:val="404040"/>
        <w:sz w:val="22"/>
      </w:rPr>
      <w:tblPr/>
      <w:tcPr>
        <w:shd w:val="clear" w:color="A5E1FF" w:themeColor="accent1" w:themeTint="40" w:fill="A5E1FF" w:themeFill="accent1" w:themeFillTint="40"/>
      </w:tcPr>
    </w:tblStylePr>
  </w:style>
  <w:style w:type="table" w:customStyle="1" w:styleId="ListTable2-Accent2">
    <w:name w:val="List Table 2 - Accent 2"/>
    <w:basedOn w:val="NormaleTabelle"/>
    <w:uiPriority w:val="99"/>
    <w:rsid w:val="00E071A4"/>
    <w:pPr>
      <w:spacing w:after="0" w:line="240" w:lineRule="auto"/>
    </w:pPr>
    <w:tblPr>
      <w:tblStyleRowBandSize w:val="1"/>
      <w:tblStyleColBandSize w:val="1"/>
      <w:tblBorders>
        <w:top w:val="single" w:sz="4" w:space="0" w:color="9A9A9A" w:themeColor="accent2" w:themeTint="90"/>
        <w:bottom w:val="single" w:sz="4" w:space="0" w:color="9A9A9A" w:themeColor="accent2" w:themeTint="90"/>
        <w:insideH w:val="single" w:sz="4" w:space="0" w:color="9A9A9A" w:themeColor="accent2" w:themeTint="90"/>
      </w:tblBorders>
    </w:tblPr>
    <w:tblStylePr w:type="firstRow">
      <w:rPr>
        <w:rFonts w:ascii="Arial" w:hAnsi="Arial"/>
        <w:b/>
        <w:color w:val="404040"/>
        <w:sz w:val="22"/>
      </w:rPr>
      <w:tblPr/>
      <w:tcPr>
        <w:tcBorders>
          <w:top w:val="single" w:sz="4" w:space="0" w:color="9A9A9A" w:themeColor="accent2" w:themeTint="90"/>
          <w:left w:val="none" w:sz="4" w:space="0" w:color="000000"/>
          <w:bottom w:val="single" w:sz="4" w:space="0" w:color="9A9A9A" w:themeColor="accent2" w:themeTint="90"/>
          <w:right w:val="none" w:sz="4" w:space="0" w:color="000000"/>
        </w:tcBorders>
      </w:tcPr>
    </w:tblStylePr>
    <w:tblStylePr w:type="lastRow">
      <w:rPr>
        <w:rFonts w:ascii="Arial" w:hAnsi="Arial"/>
        <w:b/>
        <w:color w:val="404040"/>
        <w:sz w:val="22"/>
      </w:rPr>
      <w:tblPr/>
      <w:tcPr>
        <w:tcBorders>
          <w:top w:val="single" w:sz="4" w:space="0" w:color="9A9A9A" w:themeColor="accent2" w:themeTint="90"/>
          <w:left w:val="none" w:sz="4" w:space="0" w:color="000000"/>
          <w:bottom w:val="single" w:sz="4" w:space="0" w:color="9A9A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2D2" w:themeColor="accent2" w:themeTint="40" w:fill="D2D2D2" w:themeFill="accent2" w:themeFillTint="40"/>
      </w:tcPr>
    </w:tblStylePr>
    <w:tblStylePr w:type="band1Horz">
      <w:rPr>
        <w:rFonts w:ascii="Arial" w:hAnsi="Arial"/>
        <w:color w:val="404040"/>
        <w:sz w:val="22"/>
      </w:rPr>
      <w:tblPr/>
      <w:tcPr>
        <w:shd w:val="clear" w:color="D2D2D2" w:themeColor="accent2" w:themeTint="40" w:fill="D2D2D2" w:themeFill="accent2" w:themeFillTint="40"/>
      </w:tcPr>
    </w:tblStylePr>
  </w:style>
  <w:style w:type="table" w:customStyle="1" w:styleId="ListTable2-Accent3">
    <w:name w:val="List Table 2 - Accent 3"/>
    <w:basedOn w:val="NormaleTabelle"/>
    <w:uiPriority w:val="99"/>
    <w:rsid w:val="00E071A4"/>
    <w:pPr>
      <w:spacing w:after="0" w:line="240" w:lineRule="auto"/>
    </w:pPr>
    <w:tblPr>
      <w:tblStyleRowBandSize w:val="1"/>
      <w:tblStyleColBandSize w:val="1"/>
      <w:tblBorders>
        <w:top w:val="single" w:sz="4" w:space="0" w:color="EEC483" w:themeColor="accent3" w:themeTint="90"/>
        <w:bottom w:val="single" w:sz="4" w:space="0" w:color="EEC483" w:themeColor="accent3" w:themeTint="90"/>
        <w:insideH w:val="single" w:sz="4" w:space="0" w:color="EEC483" w:themeColor="accent3" w:themeTint="90"/>
      </w:tblBorders>
    </w:tblPr>
    <w:tblStylePr w:type="firstRow">
      <w:rPr>
        <w:rFonts w:ascii="Arial" w:hAnsi="Arial"/>
        <w:b/>
        <w:color w:val="404040"/>
        <w:sz w:val="22"/>
      </w:rPr>
      <w:tblPr/>
      <w:tcPr>
        <w:tcBorders>
          <w:top w:val="single" w:sz="4" w:space="0" w:color="EEC483" w:themeColor="accent3" w:themeTint="90"/>
          <w:left w:val="none" w:sz="4" w:space="0" w:color="000000"/>
          <w:bottom w:val="single" w:sz="4" w:space="0" w:color="EEC483" w:themeColor="accent3" w:themeTint="90"/>
          <w:right w:val="none" w:sz="4" w:space="0" w:color="000000"/>
        </w:tcBorders>
      </w:tcPr>
    </w:tblStylePr>
    <w:tblStylePr w:type="lastRow">
      <w:rPr>
        <w:rFonts w:ascii="Arial" w:hAnsi="Arial"/>
        <w:b/>
        <w:color w:val="404040"/>
        <w:sz w:val="22"/>
      </w:rPr>
      <w:tblPr/>
      <w:tcPr>
        <w:tcBorders>
          <w:top w:val="single" w:sz="4" w:space="0" w:color="EEC483" w:themeColor="accent3" w:themeTint="90"/>
          <w:left w:val="none" w:sz="4" w:space="0" w:color="000000"/>
          <w:bottom w:val="single" w:sz="4" w:space="0" w:color="EEC483"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7E4C8" w:themeColor="accent3" w:themeTint="40" w:fill="F7E4C8" w:themeFill="accent3" w:themeFillTint="40"/>
      </w:tcPr>
    </w:tblStylePr>
    <w:tblStylePr w:type="band1Horz">
      <w:rPr>
        <w:rFonts w:ascii="Arial" w:hAnsi="Arial"/>
        <w:color w:val="404040"/>
        <w:sz w:val="22"/>
      </w:rPr>
      <w:tblPr/>
      <w:tcPr>
        <w:shd w:val="clear" w:color="F7E4C8" w:themeColor="accent3" w:themeTint="40" w:fill="F7E4C8" w:themeFill="accent3" w:themeFillTint="40"/>
      </w:tcPr>
    </w:tblStylePr>
  </w:style>
  <w:style w:type="table" w:customStyle="1" w:styleId="ListTable2-Accent4">
    <w:name w:val="List Table 2 - Accent 4"/>
    <w:basedOn w:val="NormaleTabelle"/>
    <w:uiPriority w:val="99"/>
    <w:rsid w:val="00E071A4"/>
    <w:pPr>
      <w:spacing w:after="0" w:line="240" w:lineRule="auto"/>
    </w:pPr>
    <w:tblPr>
      <w:tblStyleRowBandSize w:val="1"/>
      <w:tblStyleColBandSize w:val="1"/>
      <w:tblBorders>
        <w:top w:val="single" w:sz="4" w:space="0" w:color="D3C7B5" w:themeColor="accent4" w:themeTint="90"/>
        <w:bottom w:val="single" w:sz="4" w:space="0" w:color="D3C7B5" w:themeColor="accent4" w:themeTint="90"/>
        <w:insideH w:val="single" w:sz="4" w:space="0" w:color="D3C7B5" w:themeColor="accent4" w:themeTint="90"/>
      </w:tblBorders>
    </w:tblPr>
    <w:tblStylePr w:type="firstRow">
      <w:rPr>
        <w:rFonts w:ascii="Arial" w:hAnsi="Arial"/>
        <w:b/>
        <w:color w:val="404040"/>
        <w:sz w:val="22"/>
      </w:rPr>
      <w:tblPr/>
      <w:tcPr>
        <w:tcBorders>
          <w:top w:val="single" w:sz="4" w:space="0" w:color="D3C7B5" w:themeColor="accent4" w:themeTint="90"/>
          <w:left w:val="none" w:sz="4" w:space="0" w:color="000000"/>
          <w:bottom w:val="single" w:sz="4" w:space="0" w:color="D3C7B5" w:themeColor="accent4" w:themeTint="90"/>
          <w:right w:val="none" w:sz="4" w:space="0" w:color="000000"/>
        </w:tcBorders>
      </w:tcPr>
    </w:tblStylePr>
    <w:tblStylePr w:type="lastRow">
      <w:rPr>
        <w:rFonts w:ascii="Arial" w:hAnsi="Arial"/>
        <w:b/>
        <w:color w:val="404040"/>
        <w:sz w:val="22"/>
      </w:rPr>
      <w:tblPr/>
      <w:tcPr>
        <w:tcBorders>
          <w:top w:val="single" w:sz="4" w:space="0" w:color="D3C7B5" w:themeColor="accent4" w:themeTint="90"/>
          <w:left w:val="none" w:sz="4" w:space="0" w:color="000000"/>
          <w:bottom w:val="single" w:sz="4" w:space="0" w:color="D3C7B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BE6DE" w:themeColor="accent4" w:themeTint="40" w:fill="EBE6DE" w:themeFill="accent4" w:themeFillTint="40"/>
      </w:tcPr>
    </w:tblStylePr>
    <w:tblStylePr w:type="band1Horz">
      <w:rPr>
        <w:rFonts w:ascii="Arial" w:hAnsi="Arial"/>
        <w:color w:val="404040"/>
        <w:sz w:val="22"/>
      </w:rPr>
      <w:tblPr/>
      <w:tcPr>
        <w:shd w:val="clear" w:color="EBE6DE" w:themeColor="accent4" w:themeTint="40" w:fill="EBE6DE" w:themeFill="accent4" w:themeFillTint="40"/>
      </w:tcPr>
    </w:tblStylePr>
  </w:style>
  <w:style w:type="table" w:customStyle="1" w:styleId="ListTable2-Accent5">
    <w:name w:val="List Table 2 - Accent 5"/>
    <w:basedOn w:val="NormaleTabelle"/>
    <w:uiPriority w:val="99"/>
    <w:rsid w:val="00E071A4"/>
    <w:pPr>
      <w:spacing w:after="0" w:line="240" w:lineRule="auto"/>
    </w:pPr>
    <w:tblPr>
      <w:tblStyleRowBandSize w:val="1"/>
      <w:tblStyleColBandSize w:val="1"/>
      <w:tblBorders>
        <w:top w:val="single" w:sz="4" w:space="0" w:color="BCA297" w:themeColor="accent5" w:themeTint="90"/>
        <w:bottom w:val="single" w:sz="4" w:space="0" w:color="BCA297" w:themeColor="accent5" w:themeTint="90"/>
        <w:insideH w:val="single" w:sz="4" w:space="0" w:color="BCA297" w:themeColor="accent5" w:themeTint="90"/>
      </w:tblBorders>
    </w:tblPr>
    <w:tblStylePr w:type="firstRow">
      <w:rPr>
        <w:rFonts w:ascii="Arial" w:hAnsi="Arial"/>
        <w:b/>
        <w:color w:val="404040"/>
        <w:sz w:val="22"/>
      </w:rPr>
      <w:tblPr/>
      <w:tcPr>
        <w:tcBorders>
          <w:top w:val="single" w:sz="4" w:space="0" w:color="BCA297" w:themeColor="accent5" w:themeTint="90"/>
          <w:left w:val="none" w:sz="4" w:space="0" w:color="000000"/>
          <w:bottom w:val="single" w:sz="4" w:space="0" w:color="BCA297" w:themeColor="accent5" w:themeTint="90"/>
          <w:right w:val="none" w:sz="4" w:space="0" w:color="000000"/>
        </w:tcBorders>
      </w:tcPr>
    </w:tblStylePr>
    <w:tblStylePr w:type="lastRow">
      <w:rPr>
        <w:rFonts w:ascii="Arial" w:hAnsi="Arial"/>
        <w:b/>
        <w:color w:val="404040"/>
        <w:sz w:val="22"/>
      </w:rPr>
      <w:tblPr/>
      <w:tcPr>
        <w:tcBorders>
          <w:top w:val="single" w:sz="4" w:space="0" w:color="BCA297" w:themeColor="accent5" w:themeTint="90"/>
          <w:left w:val="none" w:sz="4" w:space="0" w:color="000000"/>
          <w:bottom w:val="single" w:sz="4" w:space="0" w:color="BCA29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1D5D1" w:themeColor="accent5" w:themeTint="40" w:fill="E1D5D1" w:themeFill="accent5" w:themeFillTint="40"/>
      </w:tcPr>
    </w:tblStylePr>
    <w:tblStylePr w:type="band1Horz">
      <w:rPr>
        <w:rFonts w:ascii="Arial" w:hAnsi="Arial"/>
        <w:color w:val="404040"/>
        <w:sz w:val="22"/>
      </w:rPr>
      <w:tblPr/>
      <w:tcPr>
        <w:shd w:val="clear" w:color="E1D5D1" w:themeColor="accent5" w:themeTint="40" w:fill="E1D5D1" w:themeFill="accent5" w:themeFillTint="40"/>
      </w:tcPr>
    </w:tblStylePr>
  </w:style>
  <w:style w:type="table" w:customStyle="1" w:styleId="ListTable2-Accent6">
    <w:name w:val="List Table 2 - Accent 6"/>
    <w:basedOn w:val="NormaleTabelle"/>
    <w:uiPriority w:val="99"/>
    <w:rsid w:val="00E071A4"/>
    <w:pPr>
      <w:spacing w:after="0" w:line="240" w:lineRule="auto"/>
    </w:pPr>
    <w:tblPr>
      <w:tblStyleRowBandSize w:val="1"/>
      <w:tblStyleColBandSize w:val="1"/>
      <w:tblBorders>
        <w:top w:val="single" w:sz="4" w:space="0" w:color="D4B597" w:themeColor="accent6" w:themeTint="90"/>
        <w:bottom w:val="single" w:sz="4" w:space="0" w:color="D4B597" w:themeColor="accent6" w:themeTint="90"/>
        <w:insideH w:val="single" w:sz="4" w:space="0" w:color="D4B597" w:themeColor="accent6" w:themeTint="90"/>
      </w:tblBorders>
    </w:tblPr>
    <w:tblStylePr w:type="firstRow">
      <w:rPr>
        <w:rFonts w:ascii="Arial" w:hAnsi="Arial"/>
        <w:b/>
        <w:color w:val="404040"/>
        <w:sz w:val="22"/>
      </w:rPr>
      <w:tblPr/>
      <w:tcPr>
        <w:tcBorders>
          <w:top w:val="single" w:sz="4" w:space="0" w:color="D4B597" w:themeColor="accent6" w:themeTint="90"/>
          <w:left w:val="none" w:sz="4" w:space="0" w:color="000000"/>
          <w:bottom w:val="single" w:sz="4" w:space="0" w:color="D4B597" w:themeColor="accent6" w:themeTint="90"/>
          <w:right w:val="none" w:sz="4" w:space="0" w:color="000000"/>
        </w:tcBorders>
      </w:tcPr>
    </w:tblStylePr>
    <w:tblStylePr w:type="lastRow">
      <w:rPr>
        <w:rFonts w:ascii="Arial" w:hAnsi="Arial"/>
        <w:b/>
        <w:color w:val="404040"/>
        <w:sz w:val="22"/>
      </w:rPr>
      <w:tblPr/>
      <w:tcPr>
        <w:tcBorders>
          <w:top w:val="single" w:sz="4" w:space="0" w:color="D4B597" w:themeColor="accent6" w:themeTint="90"/>
          <w:left w:val="none" w:sz="4" w:space="0" w:color="000000"/>
          <w:bottom w:val="single" w:sz="4" w:space="0" w:color="D4B597"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CDED0" w:themeColor="accent6" w:themeTint="40" w:fill="ECDED0" w:themeFill="accent6" w:themeFillTint="40"/>
      </w:tcPr>
    </w:tblStylePr>
    <w:tblStylePr w:type="band1Horz">
      <w:rPr>
        <w:rFonts w:ascii="Arial" w:hAnsi="Arial"/>
        <w:color w:val="404040"/>
        <w:sz w:val="22"/>
      </w:rPr>
      <w:tblPr/>
      <w:tcPr>
        <w:shd w:val="clear" w:color="ECDED0" w:themeColor="accent6" w:themeTint="40" w:fill="ECDED0" w:themeFill="accent6" w:themeFillTint="40"/>
      </w:tcPr>
    </w:tblStylePr>
  </w:style>
  <w:style w:type="table" w:styleId="Listentabelle3">
    <w:name w:val="List Table 3"/>
    <w:basedOn w:val="NormaleTabelle"/>
    <w:uiPriority w:val="99"/>
    <w:rsid w:val="00E071A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rsid w:val="00E071A4"/>
    <w:pPr>
      <w:spacing w:after="0" w:line="240" w:lineRule="auto"/>
    </w:pPr>
    <w:tblPr>
      <w:tblStyleRowBandSize w:val="1"/>
      <w:tblStyleColBandSize w:val="1"/>
      <w:tblBorders>
        <w:top w:val="single" w:sz="4" w:space="0" w:color="006699" w:themeColor="accent1"/>
        <w:left w:val="single" w:sz="4" w:space="0" w:color="006699" w:themeColor="accent1"/>
        <w:bottom w:val="single" w:sz="4" w:space="0" w:color="006699" w:themeColor="accent1"/>
        <w:right w:val="single" w:sz="4" w:space="0" w:color="006699" w:themeColor="accent1"/>
      </w:tblBorders>
    </w:tblPr>
    <w:tblStylePr w:type="firstRow">
      <w:rPr>
        <w:rFonts w:ascii="Arial" w:hAnsi="Arial"/>
        <w:b/>
        <w:color w:val="FFFFFF"/>
        <w:sz w:val="22"/>
      </w:rPr>
      <w:tblPr/>
      <w:tcPr>
        <w:shd w:val="clear" w:color="006699" w:themeColor="accent1" w:fill="00669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6699" w:themeColor="accent1"/>
          <w:right w:val="single" w:sz="4" w:space="0" w:color="006699" w:themeColor="accent1"/>
        </w:tcBorders>
      </w:tcPr>
    </w:tblStylePr>
    <w:tblStylePr w:type="band1Horz">
      <w:rPr>
        <w:rFonts w:ascii="Arial" w:hAnsi="Arial"/>
        <w:color w:val="404040"/>
        <w:sz w:val="22"/>
      </w:rPr>
      <w:tblPr/>
      <w:tcPr>
        <w:tcBorders>
          <w:top w:val="single" w:sz="4" w:space="0" w:color="006699" w:themeColor="accent1"/>
          <w:bottom w:val="single" w:sz="4" w:space="0" w:color="006699" w:themeColor="accent1"/>
        </w:tcBorders>
      </w:tcPr>
    </w:tblStylePr>
  </w:style>
  <w:style w:type="table" w:customStyle="1" w:styleId="ListTable3-Accent2">
    <w:name w:val="List Table 3 - Accent 2"/>
    <w:basedOn w:val="NormaleTabelle"/>
    <w:uiPriority w:val="99"/>
    <w:rsid w:val="00E071A4"/>
    <w:pPr>
      <w:spacing w:after="0" w:line="240" w:lineRule="auto"/>
    </w:pPr>
    <w:tblPr>
      <w:tblStyleRowBandSize w:val="1"/>
      <w:tblStyleColBandSize w:val="1"/>
      <w:tblBorders>
        <w:top w:val="single" w:sz="4" w:space="0" w:color="959595" w:themeColor="accent2" w:themeTint="97"/>
        <w:left w:val="single" w:sz="4" w:space="0" w:color="959595" w:themeColor="accent2" w:themeTint="97"/>
        <w:bottom w:val="single" w:sz="4" w:space="0" w:color="959595" w:themeColor="accent2" w:themeTint="97"/>
        <w:right w:val="single" w:sz="4" w:space="0" w:color="959595" w:themeColor="accent2" w:themeTint="97"/>
      </w:tblBorders>
    </w:tblPr>
    <w:tblStylePr w:type="firstRow">
      <w:rPr>
        <w:rFonts w:ascii="Arial" w:hAnsi="Arial"/>
        <w:b/>
        <w:color w:val="FFFFFF"/>
        <w:sz w:val="22"/>
      </w:rPr>
      <w:tblPr/>
      <w:tcPr>
        <w:shd w:val="clear" w:color="959595" w:themeColor="accent2" w:themeTint="97" w:fill="9595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59595" w:themeColor="accent2" w:themeTint="97"/>
          <w:right w:val="single" w:sz="4" w:space="0" w:color="959595" w:themeColor="accent2" w:themeTint="97"/>
        </w:tcBorders>
      </w:tcPr>
    </w:tblStylePr>
    <w:tblStylePr w:type="band1Horz">
      <w:rPr>
        <w:rFonts w:ascii="Arial" w:hAnsi="Arial"/>
        <w:color w:val="404040"/>
        <w:sz w:val="22"/>
      </w:rPr>
      <w:tblPr/>
      <w:tcPr>
        <w:tcBorders>
          <w:top w:val="single" w:sz="4" w:space="0" w:color="959595" w:themeColor="accent2" w:themeTint="97"/>
          <w:bottom w:val="single" w:sz="4" w:space="0" w:color="959595" w:themeColor="accent2" w:themeTint="97"/>
        </w:tcBorders>
      </w:tcPr>
    </w:tblStylePr>
  </w:style>
  <w:style w:type="table" w:customStyle="1" w:styleId="ListTable3-Accent3">
    <w:name w:val="List Table 3 - Accent 3"/>
    <w:basedOn w:val="NormaleTabelle"/>
    <w:uiPriority w:val="99"/>
    <w:rsid w:val="00E071A4"/>
    <w:pPr>
      <w:spacing w:after="0" w:line="240" w:lineRule="auto"/>
    </w:pPr>
    <w:tblPr>
      <w:tblStyleRowBandSize w:val="1"/>
      <w:tblStyleColBandSize w:val="1"/>
      <w:tblBorders>
        <w:top w:val="single" w:sz="4" w:space="0" w:color="EDC17C" w:themeColor="accent3" w:themeTint="98"/>
        <w:left w:val="single" w:sz="4" w:space="0" w:color="EDC17C" w:themeColor="accent3" w:themeTint="98"/>
        <w:bottom w:val="single" w:sz="4" w:space="0" w:color="EDC17C" w:themeColor="accent3" w:themeTint="98"/>
        <w:right w:val="single" w:sz="4" w:space="0" w:color="EDC17C" w:themeColor="accent3" w:themeTint="98"/>
      </w:tblBorders>
    </w:tblPr>
    <w:tblStylePr w:type="firstRow">
      <w:rPr>
        <w:rFonts w:ascii="Arial" w:hAnsi="Arial"/>
        <w:b/>
        <w:color w:val="FFFFFF"/>
        <w:sz w:val="22"/>
      </w:rPr>
      <w:tblPr/>
      <w:tcPr>
        <w:shd w:val="clear" w:color="EDC17C" w:themeColor="accent3" w:themeTint="98" w:fill="EDC17C"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DC17C" w:themeColor="accent3" w:themeTint="98"/>
          <w:right w:val="single" w:sz="4" w:space="0" w:color="EDC17C" w:themeColor="accent3" w:themeTint="98"/>
        </w:tcBorders>
      </w:tcPr>
    </w:tblStylePr>
    <w:tblStylePr w:type="band1Horz">
      <w:rPr>
        <w:rFonts w:ascii="Arial" w:hAnsi="Arial"/>
        <w:color w:val="404040"/>
        <w:sz w:val="22"/>
      </w:rPr>
      <w:tblPr/>
      <w:tcPr>
        <w:tcBorders>
          <w:top w:val="single" w:sz="4" w:space="0" w:color="EDC17C" w:themeColor="accent3" w:themeTint="98"/>
          <w:bottom w:val="single" w:sz="4" w:space="0" w:color="EDC17C" w:themeColor="accent3" w:themeTint="98"/>
        </w:tcBorders>
      </w:tcPr>
    </w:tblStylePr>
  </w:style>
  <w:style w:type="table" w:customStyle="1" w:styleId="ListTable3-Accent4">
    <w:name w:val="List Table 3 - Accent 4"/>
    <w:basedOn w:val="NormaleTabelle"/>
    <w:uiPriority w:val="99"/>
    <w:rsid w:val="00E071A4"/>
    <w:pPr>
      <w:spacing w:after="0" w:line="240" w:lineRule="auto"/>
    </w:pPr>
    <w:tblPr>
      <w:tblStyleRowBandSize w:val="1"/>
      <w:tblStyleColBandSize w:val="1"/>
      <w:tblBorders>
        <w:top w:val="single" w:sz="4" w:space="0" w:color="D0C3B0" w:themeColor="accent4" w:themeTint="9A"/>
        <w:left w:val="single" w:sz="4" w:space="0" w:color="D0C3B0" w:themeColor="accent4" w:themeTint="9A"/>
        <w:bottom w:val="single" w:sz="4" w:space="0" w:color="D0C3B0" w:themeColor="accent4" w:themeTint="9A"/>
        <w:right w:val="single" w:sz="4" w:space="0" w:color="D0C3B0" w:themeColor="accent4" w:themeTint="9A"/>
      </w:tblBorders>
    </w:tblPr>
    <w:tblStylePr w:type="firstRow">
      <w:rPr>
        <w:rFonts w:ascii="Arial" w:hAnsi="Arial"/>
        <w:b/>
        <w:color w:val="FFFFFF"/>
        <w:sz w:val="22"/>
      </w:rPr>
      <w:tblPr/>
      <w:tcPr>
        <w:shd w:val="clear" w:color="D0C3B0" w:themeColor="accent4" w:themeTint="9A" w:fill="D0C3B0"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0C3B0" w:themeColor="accent4" w:themeTint="9A"/>
          <w:right w:val="single" w:sz="4" w:space="0" w:color="D0C3B0" w:themeColor="accent4" w:themeTint="9A"/>
        </w:tcBorders>
      </w:tcPr>
    </w:tblStylePr>
    <w:tblStylePr w:type="band1Horz">
      <w:rPr>
        <w:rFonts w:ascii="Arial" w:hAnsi="Arial"/>
        <w:color w:val="404040"/>
        <w:sz w:val="22"/>
      </w:rPr>
      <w:tblPr/>
      <w:tcPr>
        <w:tcBorders>
          <w:top w:val="single" w:sz="4" w:space="0" w:color="D0C3B0" w:themeColor="accent4" w:themeTint="9A"/>
          <w:bottom w:val="single" w:sz="4" w:space="0" w:color="D0C3B0" w:themeColor="accent4" w:themeTint="9A"/>
        </w:tcBorders>
      </w:tcPr>
    </w:tblStylePr>
  </w:style>
  <w:style w:type="table" w:customStyle="1" w:styleId="ListTable3-Accent5">
    <w:name w:val="List Table 3 - Accent 5"/>
    <w:basedOn w:val="NormaleTabelle"/>
    <w:uiPriority w:val="99"/>
    <w:rsid w:val="00E071A4"/>
    <w:pPr>
      <w:spacing w:after="0" w:line="240" w:lineRule="auto"/>
    </w:pPr>
    <w:tblPr>
      <w:tblStyleRowBandSize w:val="1"/>
      <w:tblStyleColBandSize w:val="1"/>
      <w:tblBorders>
        <w:top w:val="single" w:sz="4" w:space="0" w:color="B79B90" w:themeColor="accent5" w:themeTint="9A"/>
        <w:left w:val="single" w:sz="4" w:space="0" w:color="B79B90" w:themeColor="accent5" w:themeTint="9A"/>
        <w:bottom w:val="single" w:sz="4" w:space="0" w:color="B79B90" w:themeColor="accent5" w:themeTint="9A"/>
        <w:right w:val="single" w:sz="4" w:space="0" w:color="B79B90" w:themeColor="accent5" w:themeTint="9A"/>
      </w:tblBorders>
    </w:tblPr>
    <w:tblStylePr w:type="firstRow">
      <w:rPr>
        <w:rFonts w:ascii="Arial" w:hAnsi="Arial"/>
        <w:b/>
        <w:color w:val="FFFFFF"/>
        <w:sz w:val="22"/>
      </w:rPr>
      <w:tblPr/>
      <w:tcPr>
        <w:shd w:val="clear" w:color="B79B90" w:themeColor="accent5" w:themeTint="9A" w:fill="B79B90"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79B90" w:themeColor="accent5" w:themeTint="9A"/>
          <w:right w:val="single" w:sz="4" w:space="0" w:color="B79B90" w:themeColor="accent5" w:themeTint="9A"/>
        </w:tcBorders>
      </w:tcPr>
    </w:tblStylePr>
    <w:tblStylePr w:type="band1Horz">
      <w:rPr>
        <w:rFonts w:ascii="Arial" w:hAnsi="Arial"/>
        <w:color w:val="404040"/>
        <w:sz w:val="22"/>
      </w:rPr>
      <w:tblPr/>
      <w:tcPr>
        <w:tcBorders>
          <w:top w:val="single" w:sz="4" w:space="0" w:color="B79B90" w:themeColor="accent5" w:themeTint="9A"/>
          <w:bottom w:val="single" w:sz="4" w:space="0" w:color="B79B90" w:themeColor="accent5" w:themeTint="9A"/>
        </w:tcBorders>
      </w:tcPr>
    </w:tblStylePr>
  </w:style>
  <w:style w:type="table" w:customStyle="1" w:styleId="ListTable3-Accent6">
    <w:name w:val="List Table 3 - Accent 6"/>
    <w:basedOn w:val="NormaleTabelle"/>
    <w:uiPriority w:val="99"/>
    <w:rsid w:val="00E071A4"/>
    <w:pPr>
      <w:spacing w:after="0" w:line="240" w:lineRule="auto"/>
    </w:pPr>
    <w:tblPr>
      <w:tblStyleRowBandSize w:val="1"/>
      <w:tblStyleColBandSize w:val="1"/>
      <w:tblBorders>
        <w:top w:val="single" w:sz="4" w:space="0" w:color="D2B191" w:themeColor="accent6" w:themeTint="98"/>
        <w:left w:val="single" w:sz="4" w:space="0" w:color="D2B191" w:themeColor="accent6" w:themeTint="98"/>
        <w:bottom w:val="single" w:sz="4" w:space="0" w:color="D2B191" w:themeColor="accent6" w:themeTint="98"/>
        <w:right w:val="single" w:sz="4" w:space="0" w:color="D2B191" w:themeColor="accent6" w:themeTint="98"/>
      </w:tblBorders>
    </w:tblPr>
    <w:tblStylePr w:type="firstRow">
      <w:rPr>
        <w:rFonts w:ascii="Arial" w:hAnsi="Arial"/>
        <w:b/>
        <w:color w:val="FFFFFF"/>
        <w:sz w:val="22"/>
      </w:rPr>
      <w:tblPr/>
      <w:tcPr>
        <w:shd w:val="clear" w:color="D2B191" w:themeColor="accent6" w:themeTint="98" w:fill="D2B191"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2B191" w:themeColor="accent6" w:themeTint="98"/>
          <w:right w:val="single" w:sz="4" w:space="0" w:color="D2B191" w:themeColor="accent6" w:themeTint="98"/>
        </w:tcBorders>
      </w:tcPr>
    </w:tblStylePr>
    <w:tblStylePr w:type="band1Horz">
      <w:rPr>
        <w:rFonts w:ascii="Arial" w:hAnsi="Arial"/>
        <w:color w:val="404040"/>
        <w:sz w:val="22"/>
      </w:rPr>
      <w:tblPr/>
      <w:tcPr>
        <w:tcBorders>
          <w:top w:val="single" w:sz="4" w:space="0" w:color="D2B191" w:themeColor="accent6" w:themeTint="98"/>
          <w:bottom w:val="single" w:sz="4" w:space="0" w:color="D2B191" w:themeColor="accent6" w:themeTint="98"/>
        </w:tcBorders>
      </w:tcPr>
    </w:tblStylePr>
  </w:style>
  <w:style w:type="table" w:styleId="Listentabelle4">
    <w:name w:val="List Table 4"/>
    <w:basedOn w:val="NormaleTabelle"/>
    <w:uiPriority w:val="99"/>
    <w:rsid w:val="00E071A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rsid w:val="00E071A4"/>
    <w:pPr>
      <w:spacing w:after="0" w:line="240" w:lineRule="auto"/>
    </w:pPr>
    <w:tblPr>
      <w:tblStyleRowBandSize w:val="1"/>
      <w:tblStyleColBandSize w:val="1"/>
      <w:tblBorders>
        <w:top w:val="single" w:sz="4" w:space="0" w:color="35BBFF" w:themeColor="accent1" w:themeTint="90"/>
        <w:left w:val="single" w:sz="4" w:space="0" w:color="35BBFF" w:themeColor="accent1" w:themeTint="90"/>
        <w:bottom w:val="single" w:sz="4" w:space="0" w:color="35BBFF" w:themeColor="accent1" w:themeTint="90"/>
        <w:right w:val="single" w:sz="4" w:space="0" w:color="35BBFF" w:themeColor="accent1" w:themeTint="90"/>
        <w:insideH w:val="single" w:sz="4" w:space="0" w:color="35BBFF" w:themeColor="accent1" w:themeTint="90"/>
      </w:tblBorders>
    </w:tblPr>
    <w:tblStylePr w:type="firstRow">
      <w:rPr>
        <w:rFonts w:ascii="Arial" w:hAnsi="Arial"/>
        <w:b/>
        <w:color w:val="FFFFFF"/>
        <w:sz w:val="22"/>
      </w:rPr>
      <w:tblPr/>
      <w:tcPr>
        <w:shd w:val="clear" w:color="006699" w:themeColor="accent1" w:fill="00669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5E1FF" w:themeColor="accent1" w:themeTint="40" w:fill="A5E1FF" w:themeFill="accent1" w:themeFillTint="40"/>
      </w:tcPr>
    </w:tblStylePr>
    <w:tblStylePr w:type="band1Horz">
      <w:rPr>
        <w:rFonts w:ascii="Arial" w:hAnsi="Arial"/>
        <w:color w:val="404040"/>
        <w:sz w:val="22"/>
      </w:rPr>
      <w:tblPr/>
      <w:tcPr>
        <w:shd w:val="clear" w:color="A5E1FF" w:themeColor="accent1" w:themeTint="40" w:fill="A5E1FF" w:themeFill="accent1" w:themeFillTint="40"/>
      </w:tcPr>
    </w:tblStylePr>
  </w:style>
  <w:style w:type="table" w:customStyle="1" w:styleId="ListTable4-Accent2">
    <w:name w:val="List Table 4 - Accent 2"/>
    <w:basedOn w:val="NormaleTabelle"/>
    <w:uiPriority w:val="99"/>
    <w:rsid w:val="00E071A4"/>
    <w:pPr>
      <w:spacing w:after="0" w:line="240" w:lineRule="auto"/>
    </w:pPr>
    <w:tblPr>
      <w:tblStyleRowBandSize w:val="1"/>
      <w:tblStyleColBandSize w:val="1"/>
      <w:tblBorders>
        <w:top w:val="single" w:sz="4" w:space="0" w:color="9A9A9A" w:themeColor="accent2" w:themeTint="90"/>
        <w:left w:val="single" w:sz="4" w:space="0" w:color="9A9A9A" w:themeColor="accent2" w:themeTint="90"/>
        <w:bottom w:val="single" w:sz="4" w:space="0" w:color="9A9A9A" w:themeColor="accent2" w:themeTint="90"/>
        <w:right w:val="single" w:sz="4" w:space="0" w:color="9A9A9A" w:themeColor="accent2" w:themeTint="90"/>
        <w:insideH w:val="single" w:sz="4" w:space="0" w:color="9A9A9A" w:themeColor="accent2" w:themeTint="90"/>
      </w:tblBorders>
    </w:tblPr>
    <w:tblStylePr w:type="firstRow">
      <w:rPr>
        <w:rFonts w:ascii="Arial" w:hAnsi="Arial"/>
        <w:b/>
        <w:color w:val="FFFFFF"/>
        <w:sz w:val="22"/>
      </w:rPr>
      <w:tblPr/>
      <w:tcPr>
        <w:shd w:val="clear" w:color="4D4D4D" w:themeColor="accent2" w:fill="4D4D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2D2" w:themeColor="accent2" w:themeTint="40" w:fill="D2D2D2" w:themeFill="accent2" w:themeFillTint="40"/>
      </w:tcPr>
    </w:tblStylePr>
    <w:tblStylePr w:type="band1Horz">
      <w:rPr>
        <w:rFonts w:ascii="Arial" w:hAnsi="Arial"/>
        <w:color w:val="404040"/>
        <w:sz w:val="22"/>
      </w:rPr>
      <w:tblPr/>
      <w:tcPr>
        <w:shd w:val="clear" w:color="D2D2D2" w:themeColor="accent2" w:themeTint="40" w:fill="D2D2D2" w:themeFill="accent2" w:themeFillTint="40"/>
      </w:tcPr>
    </w:tblStylePr>
  </w:style>
  <w:style w:type="table" w:customStyle="1" w:styleId="ListTable4-Accent3">
    <w:name w:val="List Table 4 - Accent 3"/>
    <w:basedOn w:val="NormaleTabelle"/>
    <w:uiPriority w:val="99"/>
    <w:rsid w:val="00E071A4"/>
    <w:pPr>
      <w:spacing w:after="0" w:line="240" w:lineRule="auto"/>
    </w:pPr>
    <w:tblPr>
      <w:tblStyleRowBandSize w:val="1"/>
      <w:tblStyleColBandSize w:val="1"/>
      <w:tblBorders>
        <w:top w:val="single" w:sz="4" w:space="0" w:color="EEC483" w:themeColor="accent3" w:themeTint="90"/>
        <w:left w:val="single" w:sz="4" w:space="0" w:color="EEC483" w:themeColor="accent3" w:themeTint="90"/>
        <w:bottom w:val="single" w:sz="4" w:space="0" w:color="EEC483" w:themeColor="accent3" w:themeTint="90"/>
        <w:right w:val="single" w:sz="4" w:space="0" w:color="EEC483" w:themeColor="accent3" w:themeTint="90"/>
        <w:insideH w:val="single" w:sz="4" w:space="0" w:color="EEC483" w:themeColor="accent3" w:themeTint="90"/>
      </w:tblBorders>
    </w:tblPr>
    <w:tblStylePr w:type="firstRow">
      <w:rPr>
        <w:rFonts w:ascii="Arial" w:hAnsi="Arial"/>
        <w:b/>
        <w:color w:val="FFFFFF"/>
        <w:sz w:val="22"/>
      </w:rPr>
      <w:tblPr/>
      <w:tcPr>
        <w:shd w:val="clear" w:color="E19825" w:themeColor="accent3" w:fill="E1982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7E4C8" w:themeColor="accent3" w:themeTint="40" w:fill="F7E4C8" w:themeFill="accent3" w:themeFillTint="40"/>
      </w:tcPr>
    </w:tblStylePr>
    <w:tblStylePr w:type="band1Horz">
      <w:rPr>
        <w:rFonts w:ascii="Arial" w:hAnsi="Arial"/>
        <w:color w:val="404040"/>
        <w:sz w:val="22"/>
      </w:rPr>
      <w:tblPr/>
      <w:tcPr>
        <w:shd w:val="clear" w:color="F7E4C8" w:themeColor="accent3" w:themeTint="40" w:fill="F7E4C8" w:themeFill="accent3" w:themeFillTint="40"/>
      </w:tcPr>
    </w:tblStylePr>
  </w:style>
  <w:style w:type="table" w:customStyle="1" w:styleId="ListTable4-Accent4">
    <w:name w:val="List Table 4 - Accent 4"/>
    <w:basedOn w:val="NormaleTabelle"/>
    <w:uiPriority w:val="99"/>
    <w:rsid w:val="00E071A4"/>
    <w:pPr>
      <w:spacing w:after="0" w:line="240" w:lineRule="auto"/>
    </w:pPr>
    <w:tblPr>
      <w:tblStyleRowBandSize w:val="1"/>
      <w:tblStyleColBandSize w:val="1"/>
      <w:tblBorders>
        <w:top w:val="single" w:sz="4" w:space="0" w:color="D3C7B5" w:themeColor="accent4" w:themeTint="90"/>
        <w:left w:val="single" w:sz="4" w:space="0" w:color="D3C7B5" w:themeColor="accent4" w:themeTint="90"/>
        <w:bottom w:val="single" w:sz="4" w:space="0" w:color="D3C7B5" w:themeColor="accent4" w:themeTint="90"/>
        <w:right w:val="single" w:sz="4" w:space="0" w:color="D3C7B5" w:themeColor="accent4" w:themeTint="90"/>
        <w:insideH w:val="single" w:sz="4" w:space="0" w:color="D3C7B5" w:themeColor="accent4" w:themeTint="90"/>
      </w:tblBorders>
    </w:tblPr>
    <w:tblStylePr w:type="firstRow">
      <w:rPr>
        <w:rFonts w:ascii="Arial" w:hAnsi="Arial"/>
        <w:b/>
        <w:color w:val="FFFFFF"/>
        <w:sz w:val="22"/>
      </w:rPr>
      <w:tblPr/>
      <w:tcPr>
        <w:shd w:val="clear" w:color="B19C7D" w:themeColor="accent4" w:fill="B19C7D"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BE6DE" w:themeColor="accent4" w:themeTint="40" w:fill="EBE6DE" w:themeFill="accent4" w:themeFillTint="40"/>
      </w:tcPr>
    </w:tblStylePr>
    <w:tblStylePr w:type="band1Horz">
      <w:rPr>
        <w:rFonts w:ascii="Arial" w:hAnsi="Arial"/>
        <w:color w:val="404040"/>
        <w:sz w:val="22"/>
      </w:rPr>
      <w:tblPr/>
      <w:tcPr>
        <w:shd w:val="clear" w:color="EBE6DE" w:themeColor="accent4" w:themeTint="40" w:fill="EBE6DE" w:themeFill="accent4" w:themeFillTint="40"/>
      </w:tcPr>
    </w:tblStylePr>
  </w:style>
  <w:style w:type="table" w:customStyle="1" w:styleId="ListTable4-Accent5">
    <w:name w:val="List Table 4 - Accent 5"/>
    <w:basedOn w:val="NormaleTabelle"/>
    <w:uiPriority w:val="99"/>
    <w:rsid w:val="00E071A4"/>
    <w:pPr>
      <w:spacing w:after="0" w:line="240" w:lineRule="auto"/>
    </w:pPr>
    <w:tblPr>
      <w:tblStyleRowBandSize w:val="1"/>
      <w:tblStyleColBandSize w:val="1"/>
      <w:tblBorders>
        <w:top w:val="single" w:sz="4" w:space="0" w:color="BCA297" w:themeColor="accent5" w:themeTint="90"/>
        <w:left w:val="single" w:sz="4" w:space="0" w:color="BCA297" w:themeColor="accent5" w:themeTint="90"/>
        <w:bottom w:val="single" w:sz="4" w:space="0" w:color="BCA297" w:themeColor="accent5" w:themeTint="90"/>
        <w:right w:val="single" w:sz="4" w:space="0" w:color="BCA297" w:themeColor="accent5" w:themeTint="90"/>
        <w:insideH w:val="single" w:sz="4" w:space="0" w:color="BCA297" w:themeColor="accent5" w:themeTint="90"/>
      </w:tblBorders>
    </w:tblPr>
    <w:tblStylePr w:type="firstRow">
      <w:rPr>
        <w:rFonts w:ascii="Arial" w:hAnsi="Arial"/>
        <w:b/>
        <w:color w:val="FFFFFF"/>
        <w:sz w:val="22"/>
      </w:rPr>
      <w:tblPr/>
      <w:tcPr>
        <w:shd w:val="clear" w:color="7F5F52" w:themeColor="accent5" w:fill="7F5F52"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D5D1" w:themeColor="accent5" w:themeTint="40" w:fill="E1D5D1" w:themeFill="accent5" w:themeFillTint="40"/>
      </w:tcPr>
    </w:tblStylePr>
    <w:tblStylePr w:type="band1Horz">
      <w:rPr>
        <w:rFonts w:ascii="Arial" w:hAnsi="Arial"/>
        <w:color w:val="404040"/>
        <w:sz w:val="22"/>
      </w:rPr>
      <w:tblPr/>
      <w:tcPr>
        <w:shd w:val="clear" w:color="E1D5D1" w:themeColor="accent5" w:themeTint="40" w:fill="E1D5D1" w:themeFill="accent5" w:themeFillTint="40"/>
      </w:tcPr>
    </w:tblStylePr>
  </w:style>
  <w:style w:type="table" w:customStyle="1" w:styleId="ListTable4-Accent6">
    <w:name w:val="List Table 4 - Accent 6"/>
    <w:basedOn w:val="NormaleTabelle"/>
    <w:uiPriority w:val="99"/>
    <w:rsid w:val="00E071A4"/>
    <w:pPr>
      <w:spacing w:after="0" w:line="240" w:lineRule="auto"/>
    </w:pPr>
    <w:tblPr>
      <w:tblStyleRowBandSize w:val="1"/>
      <w:tblStyleColBandSize w:val="1"/>
      <w:tblBorders>
        <w:top w:val="single" w:sz="4" w:space="0" w:color="D4B597" w:themeColor="accent6" w:themeTint="90"/>
        <w:left w:val="single" w:sz="4" w:space="0" w:color="D4B597" w:themeColor="accent6" w:themeTint="90"/>
        <w:bottom w:val="single" w:sz="4" w:space="0" w:color="D4B597" w:themeColor="accent6" w:themeTint="90"/>
        <w:right w:val="single" w:sz="4" w:space="0" w:color="D4B597" w:themeColor="accent6" w:themeTint="90"/>
        <w:insideH w:val="single" w:sz="4" w:space="0" w:color="D4B597" w:themeColor="accent6" w:themeTint="90"/>
      </w:tblBorders>
    </w:tblPr>
    <w:tblStylePr w:type="firstRow">
      <w:rPr>
        <w:rFonts w:ascii="Arial" w:hAnsi="Arial"/>
        <w:b/>
        <w:color w:val="FFFFFF"/>
        <w:sz w:val="22"/>
      </w:rPr>
      <w:tblPr/>
      <w:tcPr>
        <w:shd w:val="clear" w:color="B27D49" w:themeColor="accent6" w:fill="B27D49"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DED0" w:themeColor="accent6" w:themeTint="40" w:fill="ECDED0" w:themeFill="accent6" w:themeFillTint="40"/>
      </w:tcPr>
    </w:tblStylePr>
    <w:tblStylePr w:type="band1Horz">
      <w:rPr>
        <w:rFonts w:ascii="Arial" w:hAnsi="Arial"/>
        <w:color w:val="404040"/>
        <w:sz w:val="22"/>
      </w:rPr>
      <w:tblPr/>
      <w:tcPr>
        <w:shd w:val="clear" w:color="ECDED0" w:themeColor="accent6" w:themeTint="40" w:fill="ECDED0" w:themeFill="accent6" w:themeFillTint="40"/>
      </w:tcPr>
    </w:tblStylePr>
  </w:style>
  <w:style w:type="table" w:styleId="Listentabelle5dunkel">
    <w:name w:val="List Table 5 Dark"/>
    <w:basedOn w:val="NormaleTabelle"/>
    <w:uiPriority w:val="99"/>
    <w:rsid w:val="00E071A4"/>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rsid w:val="00E071A4"/>
    <w:pPr>
      <w:spacing w:after="0" w:line="240" w:lineRule="auto"/>
    </w:pPr>
    <w:tblPr>
      <w:tblStyleRowBandSize w:val="1"/>
      <w:tblStyleColBandSize w:val="1"/>
      <w:tblBorders>
        <w:top w:val="single" w:sz="32" w:space="0" w:color="006699" w:themeColor="accent1"/>
        <w:left w:val="single" w:sz="32" w:space="0" w:color="006699" w:themeColor="accent1"/>
        <w:bottom w:val="single" w:sz="32" w:space="0" w:color="006699" w:themeColor="accent1"/>
        <w:right w:val="single" w:sz="32" w:space="0" w:color="006699" w:themeColor="accent1"/>
      </w:tblBorders>
      <w:shd w:val="clear" w:color="006699" w:themeColor="accent1" w:fill="006699" w:themeFill="accent1"/>
    </w:tblPr>
    <w:tblStylePr w:type="firstRow">
      <w:rPr>
        <w:rFonts w:ascii="Arial" w:hAnsi="Arial"/>
        <w:b/>
        <w:color w:val="FFFFFF" w:themeColor="light1"/>
        <w:sz w:val="22"/>
      </w:rPr>
      <w:tblPr/>
      <w:tcPr>
        <w:tcBorders>
          <w:top w:val="single" w:sz="32" w:space="0" w:color="006699" w:themeColor="accent1"/>
          <w:bottom w:val="single" w:sz="12" w:space="0" w:color="FFFFFF" w:themeColor="light1"/>
        </w:tcBorders>
        <w:shd w:val="clear" w:color="006699" w:themeColor="accent1" w:fill="00669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06699" w:themeColor="accent1"/>
          <w:right w:val="single" w:sz="4" w:space="0" w:color="FFFFFF" w:themeColor="light1"/>
        </w:tcBorders>
      </w:tcPr>
    </w:tblStylePr>
    <w:tblStylePr w:type="lastCol">
      <w:tblPr/>
      <w:tcPr>
        <w:tcBorders>
          <w:left w:val="single" w:sz="4" w:space="0" w:color="FFFFFF" w:themeColor="light1"/>
          <w:right w:val="single" w:sz="32" w:space="0" w:color="006699" w:themeColor="accent1"/>
        </w:tcBorders>
      </w:tcPr>
    </w:tblStylePr>
    <w:tblStylePr w:type="band1Vert">
      <w:tblPr/>
      <w:tcPr>
        <w:tcBorders>
          <w:left w:val="single" w:sz="4" w:space="0" w:color="FFFFFF" w:themeColor="light1"/>
          <w:right w:val="single" w:sz="4" w:space="0" w:color="FFFFFF" w:themeColor="light1"/>
        </w:tcBorders>
        <w:shd w:val="clear" w:color="006699" w:themeColor="accent1" w:fill="00669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06699" w:themeColor="accent1" w:fill="006699" w:themeFill="accent1"/>
      </w:tcPr>
    </w:tblStylePr>
    <w:tblStylePr w:type="band2Horz">
      <w:tblPr/>
      <w:tcPr>
        <w:tcBorders>
          <w:top w:val="single" w:sz="4" w:space="0" w:color="FFFFFF" w:themeColor="light1"/>
          <w:bottom w:val="single" w:sz="4" w:space="0" w:color="FFFFFF" w:themeColor="light1"/>
        </w:tcBorders>
        <w:shd w:val="clear" w:color="006699" w:themeColor="accent1" w:fill="006699" w:themeFill="accent1"/>
      </w:tcPr>
    </w:tblStylePr>
  </w:style>
  <w:style w:type="table" w:customStyle="1" w:styleId="ListTable5Dark-Accent2">
    <w:name w:val="List Table 5 Dark - Accent 2"/>
    <w:basedOn w:val="NormaleTabelle"/>
    <w:uiPriority w:val="99"/>
    <w:rsid w:val="00E071A4"/>
    <w:pPr>
      <w:spacing w:after="0" w:line="240" w:lineRule="auto"/>
    </w:pPr>
    <w:tblPr>
      <w:tblStyleRowBandSize w:val="1"/>
      <w:tblStyleColBandSize w:val="1"/>
      <w:tblBorders>
        <w:top w:val="single" w:sz="32" w:space="0" w:color="959595" w:themeColor="accent2" w:themeTint="97"/>
        <w:left w:val="single" w:sz="32" w:space="0" w:color="959595" w:themeColor="accent2" w:themeTint="97"/>
        <w:bottom w:val="single" w:sz="32" w:space="0" w:color="959595" w:themeColor="accent2" w:themeTint="97"/>
        <w:right w:val="single" w:sz="32" w:space="0" w:color="959595" w:themeColor="accent2" w:themeTint="97"/>
      </w:tblBorders>
      <w:shd w:val="clear" w:color="959595" w:themeColor="accent2" w:themeTint="97" w:fill="959595" w:themeFill="accent2" w:themeFillTint="97"/>
    </w:tblPr>
    <w:tblStylePr w:type="firstRow">
      <w:rPr>
        <w:rFonts w:ascii="Arial" w:hAnsi="Arial"/>
        <w:b/>
        <w:color w:val="FFFFFF" w:themeColor="light1"/>
        <w:sz w:val="22"/>
      </w:rPr>
      <w:tblPr/>
      <w:tcPr>
        <w:tcBorders>
          <w:top w:val="single" w:sz="32" w:space="0" w:color="959595" w:themeColor="accent2" w:themeTint="97"/>
          <w:bottom w:val="single" w:sz="12" w:space="0" w:color="FFFFFF" w:themeColor="light1"/>
        </w:tcBorders>
        <w:shd w:val="clear" w:color="959595" w:themeColor="accent2" w:themeTint="97" w:fill="9595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59595" w:themeColor="accent2" w:themeTint="97"/>
          <w:right w:val="single" w:sz="4" w:space="0" w:color="FFFFFF" w:themeColor="light1"/>
        </w:tcBorders>
      </w:tcPr>
    </w:tblStylePr>
    <w:tblStylePr w:type="lastCol">
      <w:tblPr/>
      <w:tcPr>
        <w:tcBorders>
          <w:left w:val="single" w:sz="4" w:space="0" w:color="FFFFFF" w:themeColor="light1"/>
          <w:right w:val="single" w:sz="32" w:space="0" w:color="959595" w:themeColor="accent2" w:themeTint="97"/>
        </w:tcBorders>
      </w:tcPr>
    </w:tblStylePr>
    <w:tblStylePr w:type="band1Vert">
      <w:tblPr/>
      <w:tcPr>
        <w:tcBorders>
          <w:left w:val="single" w:sz="4" w:space="0" w:color="FFFFFF" w:themeColor="light1"/>
          <w:right w:val="single" w:sz="4" w:space="0" w:color="FFFFFF" w:themeColor="light1"/>
        </w:tcBorders>
        <w:shd w:val="clear" w:color="959595" w:themeColor="accent2" w:themeTint="97" w:fill="9595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59595" w:themeColor="accent2" w:themeTint="97" w:fill="959595" w:themeFill="accent2" w:themeFillTint="97"/>
      </w:tcPr>
    </w:tblStylePr>
    <w:tblStylePr w:type="band2Horz">
      <w:tblPr/>
      <w:tcPr>
        <w:tcBorders>
          <w:top w:val="single" w:sz="4" w:space="0" w:color="FFFFFF" w:themeColor="light1"/>
          <w:bottom w:val="single" w:sz="4" w:space="0" w:color="FFFFFF" w:themeColor="light1"/>
        </w:tcBorders>
        <w:shd w:val="clear" w:color="959595" w:themeColor="accent2" w:themeTint="97" w:fill="959595" w:themeFill="accent2" w:themeFillTint="97"/>
      </w:tcPr>
    </w:tblStylePr>
  </w:style>
  <w:style w:type="table" w:customStyle="1" w:styleId="ListTable5Dark-Accent3">
    <w:name w:val="List Table 5 Dark - Accent 3"/>
    <w:basedOn w:val="NormaleTabelle"/>
    <w:uiPriority w:val="99"/>
    <w:rsid w:val="00E071A4"/>
    <w:pPr>
      <w:spacing w:after="0" w:line="240" w:lineRule="auto"/>
    </w:pPr>
    <w:tblPr>
      <w:tblStyleRowBandSize w:val="1"/>
      <w:tblStyleColBandSize w:val="1"/>
      <w:tblBorders>
        <w:top w:val="single" w:sz="32" w:space="0" w:color="EDC17C" w:themeColor="accent3" w:themeTint="98"/>
        <w:left w:val="single" w:sz="32" w:space="0" w:color="EDC17C" w:themeColor="accent3" w:themeTint="98"/>
        <w:bottom w:val="single" w:sz="32" w:space="0" w:color="EDC17C" w:themeColor="accent3" w:themeTint="98"/>
        <w:right w:val="single" w:sz="32" w:space="0" w:color="EDC17C" w:themeColor="accent3" w:themeTint="98"/>
      </w:tblBorders>
      <w:shd w:val="clear" w:color="EDC17C" w:themeColor="accent3" w:themeTint="98" w:fill="EDC17C" w:themeFill="accent3" w:themeFillTint="98"/>
    </w:tblPr>
    <w:tblStylePr w:type="firstRow">
      <w:rPr>
        <w:rFonts w:ascii="Arial" w:hAnsi="Arial"/>
        <w:b/>
        <w:color w:val="FFFFFF" w:themeColor="light1"/>
        <w:sz w:val="22"/>
      </w:rPr>
      <w:tblPr/>
      <w:tcPr>
        <w:tcBorders>
          <w:top w:val="single" w:sz="32" w:space="0" w:color="EDC17C" w:themeColor="accent3" w:themeTint="98"/>
          <w:bottom w:val="single" w:sz="12" w:space="0" w:color="FFFFFF" w:themeColor="light1"/>
        </w:tcBorders>
        <w:shd w:val="clear" w:color="EDC17C" w:themeColor="accent3" w:themeTint="98" w:fill="EDC17C"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DC17C" w:themeColor="accent3" w:themeTint="98"/>
          <w:right w:val="single" w:sz="4" w:space="0" w:color="FFFFFF" w:themeColor="light1"/>
        </w:tcBorders>
      </w:tcPr>
    </w:tblStylePr>
    <w:tblStylePr w:type="lastCol">
      <w:tblPr/>
      <w:tcPr>
        <w:tcBorders>
          <w:left w:val="single" w:sz="4" w:space="0" w:color="FFFFFF" w:themeColor="light1"/>
          <w:right w:val="single" w:sz="32" w:space="0" w:color="EDC17C" w:themeColor="accent3" w:themeTint="98"/>
        </w:tcBorders>
      </w:tcPr>
    </w:tblStylePr>
    <w:tblStylePr w:type="band1Vert">
      <w:tblPr/>
      <w:tcPr>
        <w:tcBorders>
          <w:left w:val="single" w:sz="4" w:space="0" w:color="FFFFFF" w:themeColor="light1"/>
          <w:right w:val="single" w:sz="4" w:space="0" w:color="FFFFFF" w:themeColor="light1"/>
        </w:tcBorders>
        <w:shd w:val="clear" w:color="EDC17C" w:themeColor="accent3" w:themeTint="98" w:fill="EDC17C"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DC17C" w:themeColor="accent3" w:themeTint="98" w:fill="EDC17C" w:themeFill="accent3" w:themeFillTint="98"/>
      </w:tcPr>
    </w:tblStylePr>
    <w:tblStylePr w:type="band2Horz">
      <w:tblPr/>
      <w:tcPr>
        <w:tcBorders>
          <w:top w:val="single" w:sz="4" w:space="0" w:color="FFFFFF" w:themeColor="light1"/>
          <w:bottom w:val="single" w:sz="4" w:space="0" w:color="FFFFFF" w:themeColor="light1"/>
        </w:tcBorders>
        <w:shd w:val="clear" w:color="EDC17C" w:themeColor="accent3" w:themeTint="98" w:fill="EDC17C" w:themeFill="accent3" w:themeFillTint="98"/>
      </w:tcPr>
    </w:tblStylePr>
  </w:style>
  <w:style w:type="table" w:customStyle="1" w:styleId="ListTable5Dark-Accent4">
    <w:name w:val="List Table 5 Dark - Accent 4"/>
    <w:basedOn w:val="NormaleTabelle"/>
    <w:uiPriority w:val="99"/>
    <w:rsid w:val="00E071A4"/>
    <w:pPr>
      <w:spacing w:after="0" w:line="240" w:lineRule="auto"/>
    </w:pPr>
    <w:tblPr>
      <w:tblStyleRowBandSize w:val="1"/>
      <w:tblStyleColBandSize w:val="1"/>
      <w:tblBorders>
        <w:top w:val="single" w:sz="32" w:space="0" w:color="D0C3B0" w:themeColor="accent4" w:themeTint="9A"/>
        <w:left w:val="single" w:sz="32" w:space="0" w:color="D0C3B0" w:themeColor="accent4" w:themeTint="9A"/>
        <w:bottom w:val="single" w:sz="32" w:space="0" w:color="D0C3B0" w:themeColor="accent4" w:themeTint="9A"/>
        <w:right w:val="single" w:sz="32" w:space="0" w:color="D0C3B0" w:themeColor="accent4" w:themeTint="9A"/>
      </w:tblBorders>
      <w:shd w:val="clear" w:color="D0C3B0" w:themeColor="accent4" w:themeTint="9A" w:fill="D0C3B0" w:themeFill="accent4" w:themeFillTint="9A"/>
    </w:tblPr>
    <w:tblStylePr w:type="firstRow">
      <w:rPr>
        <w:rFonts w:ascii="Arial" w:hAnsi="Arial"/>
        <w:b/>
        <w:color w:val="FFFFFF" w:themeColor="light1"/>
        <w:sz w:val="22"/>
      </w:rPr>
      <w:tblPr/>
      <w:tcPr>
        <w:tcBorders>
          <w:top w:val="single" w:sz="32" w:space="0" w:color="D0C3B0" w:themeColor="accent4" w:themeTint="9A"/>
          <w:bottom w:val="single" w:sz="12" w:space="0" w:color="FFFFFF" w:themeColor="light1"/>
        </w:tcBorders>
        <w:shd w:val="clear" w:color="D0C3B0" w:themeColor="accent4" w:themeTint="9A" w:fill="D0C3B0"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0C3B0" w:themeColor="accent4" w:themeTint="9A"/>
          <w:right w:val="single" w:sz="4" w:space="0" w:color="FFFFFF" w:themeColor="light1"/>
        </w:tcBorders>
      </w:tcPr>
    </w:tblStylePr>
    <w:tblStylePr w:type="lastCol">
      <w:tblPr/>
      <w:tcPr>
        <w:tcBorders>
          <w:left w:val="single" w:sz="4" w:space="0" w:color="FFFFFF" w:themeColor="light1"/>
          <w:right w:val="single" w:sz="32" w:space="0" w:color="D0C3B0" w:themeColor="accent4" w:themeTint="9A"/>
        </w:tcBorders>
      </w:tcPr>
    </w:tblStylePr>
    <w:tblStylePr w:type="band1Vert">
      <w:tblPr/>
      <w:tcPr>
        <w:tcBorders>
          <w:left w:val="single" w:sz="4" w:space="0" w:color="FFFFFF" w:themeColor="light1"/>
          <w:right w:val="single" w:sz="4" w:space="0" w:color="FFFFFF" w:themeColor="light1"/>
        </w:tcBorders>
        <w:shd w:val="clear" w:color="D0C3B0" w:themeColor="accent4" w:themeTint="9A" w:fill="D0C3B0"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0C3B0" w:themeColor="accent4" w:themeTint="9A" w:fill="D0C3B0" w:themeFill="accent4" w:themeFillTint="9A"/>
      </w:tcPr>
    </w:tblStylePr>
    <w:tblStylePr w:type="band2Horz">
      <w:tblPr/>
      <w:tcPr>
        <w:tcBorders>
          <w:top w:val="single" w:sz="4" w:space="0" w:color="FFFFFF" w:themeColor="light1"/>
          <w:bottom w:val="single" w:sz="4" w:space="0" w:color="FFFFFF" w:themeColor="light1"/>
        </w:tcBorders>
        <w:shd w:val="clear" w:color="D0C3B0" w:themeColor="accent4" w:themeTint="9A" w:fill="D0C3B0" w:themeFill="accent4" w:themeFillTint="9A"/>
      </w:tcPr>
    </w:tblStylePr>
  </w:style>
  <w:style w:type="table" w:customStyle="1" w:styleId="ListTable5Dark-Accent5">
    <w:name w:val="List Table 5 Dark - Accent 5"/>
    <w:basedOn w:val="NormaleTabelle"/>
    <w:uiPriority w:val="99"/>
    <w:rsid w:val="00E071A4"/>
    <w:pPr>
      <w:spacing w:after="0" w:line="240" w:lineRule="auto"/>
    </w:pPr>
    <w:tblPr>
      <w:tblStyleRowBandSize w:val="1"/>
      <w:tblStyleColBandSize w:val="1"/>
      <w:tblBorders>
        <w:top w:val="single" w:sz="32" w:space="0" w:color="B79B90" w:themeColor="accent5" w:themeTint="9A"/>
        <w:left w:val="single" w:sz="32" w:space="0" w:color="B79B90" w:themeColor="accent5" w:themeTint="9A"/>
        <w:bottom w:val="single" w:sz="32" w:space="0" w:color="B79B90" w:themeColor="accent5" w:themeTint="9A"/>
        <w:right w:val="single" w:sz="32" w:space="0" w:color="B79B90" w:themeColor="accent5" w:themeTint="9A"/>
      </w:tblBorders>
      <w:shd w:val="clear" w:color="B79B90" w:themeColor="accent5" w:themeTint="9A" w:fill="B79B90" w:themeFill="accent5" w:themeFillTint="9A"/>
    </w:tblPr>
    <w:tblStylePr w:type="firstRow">
      <w:rPr>
        <w:rFonts w:ascii="Arial" w:hAnsi="Arial"/>
        <w:b/>
        <w:color w:val="FFFFFF" w:themeColor="light1"/>
        <w:sz w:val="22"/>
      </w:rPr>
      <w:tblPr/>
      <w:tcPr>
        <w:tcBorders>
          <w:top w:val="single" w:sz="32" w:space="0" w:color="B79B90" w:themeColor="accent5" w:themeTint="9A"/>
          <w:bottom w:val="single" w:sz="12" w:space="0" w:color="FFFFFF" w:themeColor="light1"/>
        </w:tcBorders>
        <w:shd w:val="clear" w:color="B79B90" w:themeColor="accent5" w:themeTint="9A" w:fill="B79B90"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79B90" w:themeColor="accent5" w:themeTint="9A"/>
          <w:right w:val="single" w:sz="4" w:space="0" w:color="FFFFFF" w:themeColor="light1"/>
        </w:tcBorders>
      </w:tcPr>
    </w:tblStylePr>
    <w:tblStylePr w:type="lastCol">
      <w:tblPr/>
      <w:tcPr>
        <w:tcBorders>
          <w:left w:val="single" w:sz="4" w:space="0" w:color="FFFFFF" w:themeColor="light1"/>
          <w:right w:val="single" w:sz="32" w:space="0" w:color="B79B90" w:themeColor="accent5" w:themeTint="9A"/>
        </w:tcBorders>
      </w:tcPr>
    </w:tblStylePr>
    <w:tblStylePr w:type="band1Vert">
      <w:tblPr/>
      <w:tcPr>
        <w:tcBorders>
          <w:left w:val="single" w:sz="4" w:space="0" w:color="FFFFFF" w:themeColor="light1"/>
          <w:right w:val="single" w:sz="4" w:space="0" w:color="FFFFFF" w:themeColor="light1"/>
        </w:tcBorders>
        <w:shd w:val="clear" w:color="B79B90" w:themeColor="accent5" w:themeTint="9A" w:fill="B79B90"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79B90" w:themeColor="accent5" w:themeTint="9A" w:fill="B79B90" w:themeFill="accent5" w:themeFillTint="9A"/>
      </w:tcPr>
    </w:tblStylePr>
    <w:tblStylePr w:type="band2Horz">
      <w:tblPr/>
      <w:tcPr>
        <w:tcBorders>
          <w:top w:val="single" w:sz="4" w:space="0" w:color="FFFFFF" w:themeColor="light1"/>
          <w:bottom w:val="single" w:sz="4" w:space="0" w:color="FFFFFF" w:themeColor="light1"/>
        </w:tcBorders>
        <w:shd w:val="clear" w:color="B79B90" w:themeColor="accent5" w:themeTint="9A" w:fill="B79B90" w:themeFill="accent5" w:themeFillTint="9A"/>
      </w:tcPr>
    </w:tblStylePr>
  </w:style>
  <w:style w:type="table" w:customStyle="1" w:styleId="ListTable5Dark-Accent6">
    <w:name w:val="List Table 5 Dark - Accent 6"/>
    <w:basedOn w:val="NormaleTabelle"/>
    <w:uiPriority w:val="99"/>
    <w:rsid w:val="00E071A4"/>
    <w:pPr>
      <w:spacing w:after="0" w:line="240" w:lineRule="auto"/>
    </w:pPr>
    <w:tblPr>
      <w:tblStyleRowBandSize w:val="1"/>
      <w:tblStyleColBandSize w:val="1"/>
      <w:tblBorders>
        <w:top w:val="single" w:sz="32" w:space="0" w:color="D2B191" w:themeColor="accent6" w:themeTint="98"/>
        <w:left w:val="single" w:sz="32" w:space="0" w:color="D2B191" w:themeColor="accent6" w:themeTint="98"/>
        <w:bottom w:val="single" w:sz="32" w:space="0" w:color="D2B191" w:themeColor="accent6" w:themeTint="98"/>
        <w:right w:val="single" w:sz="32" w:space="0" w:color="D2B191" w:themeColor="accent6" w:themeTint="98"/>
      </w:tblBorders>
      <w:shd w:val="clear" w:color="D2B191" w:themeColor="accent6" w:themeTint="98" w:fill="D2B191" w:themeFill="accent6" w:themeFillTint="98"/>
    </w:tblPr>
    <w:tblStylePr w:type="firstRow">
      <w:rPr>
        <w:rFonts w:ascii="Arial" w:hAnsi="Arial"/>
        <w:b/>
        <w:color w:val="FFFFFF" w:themeColor="light1"/>
        <w:sz w:val="22"/>
      </w:rPr>
      <w:tblPr/>
      <w:tcPr>
        <w:tcBorders>
          <w:top w:val="single" w:sz="32" w:space="0" w:color="D2B191" w:themeColor="accent6" w:themeTint="98"/>
          <w:bottom w:val="single" w:sz="12" w:space="0" w:color="FFFFFF" w:themeColor="light1"/>
        </w:tcBorders>
        <w:shd w:val="clear" w:color="D2B191" w:themeColor="accent6" w:themeTint="98" w:fill="D2B191"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2B191" w:themeColor="accent6" w:themeTint="98"/>
          <w:right w:val="single" w:sz="4" w:space="0" w:color="FFFFFF" w:themeColor="light1"/>
        </w:tcBorders>
      </w:tcPr>
    </w:tblStylePr>
    <w:tblStylePr w:type="lastCol">
      <w:tblPr/>
      <w:tcPr>
        <w:tcBorders>
          <w:left w:val="single" w:sz="4" w:space="0" w:color="FFFFFF" w:themeColor="light1"/>
          <w:right w:val="single" w:sz="32" w:space="0" w:color="D2B191" w:themeColor="accent6" w:themeTint="98"/>
        </w:tcBorders>
      </w:tcPr>
    </w:tblStylePr>
    <w:tblStylePr w:type="band1Vert">
      <w:tblPr/>
      <w:tcPr>
        <w:tcBorders>
          <w:left w:val="single" w:sz="4" w:space="0" w:color="FFFFFF" w:themeColor="light1"/>
          <w:right w:val="single" w:sz="4" w:space="0" w:color="FFFFFF" w:themeColor="light1"/>
        </w:tcBorders>
        <w:shd w:val="clear" w:color="D2B191" w:themeColor="accent6" w:themeTint="98" w:fill="D2B191"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2B191" w:themeColor="accent6" w:themeTint="98" w:fill="D2B191" w:themeFill="accent6" w:themeFillTint="98"/>
      </w:tcPr>
    </w:tblStylePr>
    <w:tblStylePr w:type="band2Horz">
      <w:tblPr/>
      <w:tcPr>
        <w:tcBorders>
          <w:top w:val="single" w:sz="4" w:space="0" w:color="FFFFFF" w:themeColor="light1"/>
          <w:bottom w:val="single" w:sz="4" w:space="0" w:color="FFFFFF" w:themeColor="light1"/>
        </w:tcBorders>
        <w:shd w:val="clear" w:color="D2B191" w:themeColor="accent6" w:themeTint="98" w:fill="D2B191" w:themeFill="accent6" w:themeFillTint="98"/>
      </w:tcPr>
    </w:tblStylePr>
  </w:style>
  <w:style w:type="table" w:styleId="Listentabelle6farbig">
    <w:name w:val="List Table 6 Colorful"/>
    <w:basedOn w:val="NormaleTabelle"/>
    <w:uiPriority w:val="99"/>
    <w:rsid w:val="00E071A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rsid w:val="00E071A4"/>
    <w:pPr>
      <w:spacing w:after="0" w:line="240" w:lineRule="auto"/>
    </w:pPr>
    <w:tblPr>
      <w:tblStyleRowBandSize w:val="1"/>
      <w:tblStyleColBandSize w:val="1"/>
      <w:tblBorders>
        <w:top w:val="single" w:sz="4" w:space="0" w:color="006699" w:themeColor="accent1"/>
        <w:bottom w:val="single" w:sz="4" w:space="0" w:color="006699" w:themeColor="accent1"/>
      </w:tblBorders>
    </w:tblPr>
    <w:tblStylePr w:type="firstRow">
      <w:rPr>
        <w:b/>
        <w:color w:val="003B59" w:themeColor="accent1" w:themeShade="95"/>
      </w:rPr>
      <w:tblPr/>
      <w:tcPr>
        <w:tcBorders>
          <w:bottom w:val="single" w:sz="4" w:space="0" w:color="006699" w:themeColor="accent1"/>
        </w:tcBorders>
      </w:tcPr>
    </w:tblStylePr>
    <w:tblStylePr w:type="lastRow">
      <w:rPr>
        <w:b/>
        <w:color w:val="003B59" w:themeColor="accent1" w:themeShade="95"/>
      </w:rPr>
      <w:tblPr/>
      <w:tcPr>
        <w:tcBorders>
          <w:top w:val="single" w:sz="4" w:space="0" w:color="006699" w:themeColor="accent1"/>
        </w:tcBorders>
      </w:tcPr>
    </w:tblStylePr>
    <w:tblStylePr w:type="firstCol">
      <w:rPr>
        <w:b/>
        <w:color w:val="003B59" w:themeColor="accent1" w:themeShade="95"/>
      </w:rPr>
    </w:tblStylePr>
    <w:tblStylePr w:type="lastCol">
      <w:rPr>
        <w:b/>
        <w:color w:val="003B59" w:themeColor="accent1" w:themeShade="95"/>
      </w:rPr>
    </w:tblStylePr>
    <w:tblStylePr w:type="band1Vert">
      <w:tblPr/>
      <w:tcPr>
        <w:shd w:val="clear" w:color="A5E1FF" w:themeColor="accent1" w:themeTint="40" w:fill="A5E1FF" w:themeFill="accent1" w:themeFillTint="40"/>
      </w:tcPr>
    </w:tblStylePr>
    <w:tblStylePr w:type="band1Horz">
      <w:rPr>
        <w:rFonts w:ascii="Arial" w:hAnsi="Arial"/>
        <w:color w:val="003B59" w:themeColor="accent1" w:themeShade="95"/>
        <w:sz w:val="22"/>
      </w:rPr>
      <w:tblPr/>
      <w:tcPr>
        <w:shd w:val="clear" w:color="A5E1FF" w:themeColor="accent1" w:themeTint="40" w:fill="A5E1FF" w:themeFill="accent1" w:themeFillTint="40"/>
      </w:tcPr>
    </w:tblStylePr>
    <w:tblStylePr w:type="band2Horz">
      <w:rPr>
        <w:rFonts w:ascii="Arial" w:hAnsi="Arial"/>
        <w:color w:val="003B59" w:themeColor="accent1" w:themeShade="95"/>
        <w:sz w:val="22"/>
      </w:rPr>
    </w:tblStylePr>
  </w:style>
  <w:style w:type="table" w:customStyle="1" w:styleId="ListTable6Colorful-Accent2">
    <w:name w:val="List Table 6 Colorful - Accent 2"/>
    <w:basedOn w:val="NormaleTabelle"/>
    <w:uiPriority w:val="99"/>
    <w:rsid w:val="00E071A4"/>
    <w:pPr>
      <w:spacing w:after="0" w:line="240" w:lineRule="auto"/>
    </w:pPr>
    <w:tblPr>
      <w:tblStyleRowBandSize w:val="1"/>
      <w:tblStyleColBandSize w:val="1"/>
      <w:tblBorders>
        <w:top w:val="single" w:sz="4" w:space="0" w:color="959595" w:themeColor="accent2" w:themeTint="97"/>
        <w:bottom w:val="single" w:sz="4" w:space="0" w:color="959595" w:themeColor="accent2" w:themeTint="97"/>
      </w:tblBorders>
    </w:tblPr>
    <w:tblStylePr w:type="firstRow">
      <w:rPr>
        <w:b/>
        <w:color w:val="959595" w:themeColor="accent2" w:themeTint="97" w:themeShade="95"/>
      </w:rPr>
      <w:tblPr/>
      <w:tcPr>
        <w:tcBorders>
          <w:bottom w:val="single" w:sz="4" w:space="0" w:color="959595" w:themeColor="accent2" w:themeTint="97"/>
        </w:tcBorders>
      </w:tcPr>
    </w:tblStylePr>
    <w:tblStylePr w:type="lastRow">
      <w:rPr>
        <w:b/>
        <w:color w:val="959595" w:themeColor="accent2" w:themeTint="97" w:themeShade="95"/>
      </w:rPr>
      <w:tblPr/>
      <w:tcPr>
        <w:tcBorders>
          <w:top w:val="single" w:sz="4" w:space="0" w:color="959595" w:themeColor="accent2" w:themeTint="97"/>
        </w:tcBorders>
      </w:tcPr>
    </w:tblStylePr>
    <w:tblStylePr w:type="firstCol">
      <w:rPr>
        <w:b/>
        <w:color w:val="959595" w:themeColor="accent2" w:themeTint="97" w:themeShade="95"/>
      </w:rPr>
    </w:tblStylePr>
    <w:tblStylePr w:type="lastCol">
      <w:rPr>
        <w:b/>
        <w:color w:val="959595" w:themeColor="accent2" w:themeTint="97" w:themeShade="95"/>
      </w:rPr>
    </w:tblStylePr>
    <w:tblStylePr w:type="band1Vert">
      <w:tblPr/>
      <w:tcPr>
        <w:shd w:val="clear" w:color="D2D2D2" w:themeColor="accent2" w:themeTint="40" w:fill="D2D2D2" w:themeFill="accent2" w:themeFillTint="40"/>
      </w:tcPr>
    </w:tblStylePr>
    <w:tblStylePr w:type="band1Horz">
      <w:rPr>
        <w:rFonts w:ascii="Arial" w:hAnsi="Arial"/>
        <w:color w:val="959595" w:themeColor="accent2" w:themeTint="97" w:themeShade="95"/>
        <w:sz w:val="22"/>
      </w:rPr>
      <w:tblPr/>
      <w:tcPr>
        <w:shd w:val="clear" w:color="D2D2D2" w:themeColor="accent2" w:themeTint="40" w:fill="D2D2D2" w:themeFill="accent2" w:themeFillTint="40"/>
      </w:tcPr>
    </w:tblStylePr>
    <w:tblStylePr w:type="band2Horz">
      <w:rPr>
        <w:rFonts w:ascii="Arial" w:hAnsi="Arial"/>
        <w:color w:val="959595" w:themeColor="accent2" w:themeTint="97" w:themeShade="95"/>
        <w:sz w:val="22"/>
      </w:rPr>
    </w:tblStylePr>
  </w:style>
  <w:style w:type="table" w:customStyle="1" w:styleId="ListTable6Colorful-Accent3">
    <w:name w:val="List Table 6 Colorful - Accent 3"/>
    <w:basedOn w:val="NormaleTabelle"/>
    <w:uiPriority w:val="99"/>
    <w:rsid w:val="00E071A4"/>
    <w:pPr>
      <w:spacing w:after="0" w:line="240" w:lineRule="auto"/>
    </w:pPr>
    <w:tblPr>
      <w:tblStyleRowBandSize w:val="1"/>
      <w:tblStyleColBandSize w:val="1"/>
      <w:tblBorders>
        <w:top w:val="single" w:sz="4" w:space="0" w:color="EDC17C" w:themeColor="accent3" w:themeTint="98"/>
        <w:bottom w:val="single" w:sz="4" w:space="0" w:color="EDC17C" w:themeColor="accent3" w:themeTint="98"/>
      </w:tblBorders>
    </w:tblPr>
    <w:tblStylePr w:type="firstRow">
      <w:rPr>
        <w:b/>
        <w:color w:val="EDC17C" w:themeColor="accent3" w:themeTint="98" w:themeShade="95"/>
      </w:rPr>
      <w:tblPr/>
      <w:tcPr>
        <w:tcBorders>
          <w:bottom w:val="single" w:sz="4" w:space="0" w:color="EDC17C" w:themeColor="accent3" w:themeTint="98"/>
        </w:tcBorders>
      </w:tcPr>
    </w:tblStylePr>
    <w:tblStylePr w:type="lastRow">
      <w:rPr>
        <w:b/>
        <w:color w:val="EDC17C" w:themeColor="accent3" w:themeTint="98" w:themeShade="95"/>
      </w:rPr>
      <w:tblPr/>
      <w:tcPr>
        <w:tcBorders>
          <w:top w:val="single" w:sz="4" w:space="0" w:color="EDC17C" w:themeColor="accent3" w:themeTint="98"/>
        </w:tcBorders>
      </w:tcPr>
    </w:tblStylePr>
    <w:tblStylePr w:type="firstCol">
      <w:rPr>
        <w:b/>
        <w:color w:val="EDC17C" w:themeColor="accent3" w:themeTint="98" w:themeShade="95"/>
      </w:rPr>
    </w:tblStylePr>
    <w:tblStylePr w:type="lastCol">
      <w:rPr>
        <w:b/>
        <w:color w:val="EDC17C" w:themeColor="accent3" w:themeTint="98" w:themeShade="95"/>
      </w:rPr>
    </w:tblStylePr>
    <w:tblStylePr w:type="band1Vert">
      <w:tblPr/>
      <w:tcPr>
        <w:shd w:val="clear" w:color="F7E4C8" w:themeColor="accent3" w:themeTint="40" w:fill="F7E4C8" w:themeFill="accent3" w:themeFillTint="40"/>
      </w:tcPr>
    </w:tblStylePr>
    <w:tblStylePr w:type="band1Horz">
      <w:rPr>
        <w:rFonts w:ascii="Arial" w:hAnsi="Arial"/>
        <w:color w:val="EDC17C" w:themeColor="accent3" w:themeTint="98" w:themeShade="95"/>
        <w:sz w:val="22"/>
      </w:rPr>
      <w:tblPr/>
      <w:tcPr>
        <w:shd w:val="clear" w:color="F7E4C8" w:themeColor="accent3" w:themeTint="40" w:fill="F7E4C8" w:themeFill="accent3" w:themeFillTint="40"/>
      </w:tcPr>
    </w:tblStylePr>
    <w:tblStylePr w:type="band2Horz">
      <w:rPr>
        <w:rFonts w:ascii="Arial" w:hAnsi="Arial"/>
        <w:color w:val="EDC17C" w:themeColor="accent3" w:themeTint="98" w:themeShade="95"/>
        <w:sz w:val="22"/>
      </w:rPr>
    </w:tblStylePr>
  </w:style>
  <w:style w:type="table" w:customStyle="1" w:styleId="ListTable6Colorful-Accent4">
    <w:name w:val="List Table 6 Colorful - Accent 4"/>
    <w:basedOn w:val="NormaleTabelle"/>
    <w:uiPriority w:val="99"/>
    <w:rsid w:val="00E071A4"/>
    <w:pPr>
      <w:spacing w:after="0" w:line="240" w:lineRule="auto"/>
    </w:pPr>
    <w:tblPr>
      <w:tblStyleRowBandSize w:val="1"/>
      <w:tblStyleColBandSize w:val="1"/>
      <w:tblBorders>
        <w:top w:val="single" w:sz="4" w:space="0" w:color="D0C3B0" w:themeColor="accent4" w:themeTint="9A"/>
        <w:bottom w:val="single" w:sz="4" w:space="0" w:color="D0C3B0" w:themeColor="accent4" w:themeTint="9A"/>
      </w:tblBorders>
    </w:tblPr>
    <w:tblStylePr w:type="firstRow">
      <w:rPr>
        <w:b/>
        <w:color w:val="D0C3B0" w:themeColor="accent4" w:themeTint="9A" w:themeShade="95"/>
      </w:rPr>
      <w:tblPr/>
      <w:tcPr>
        <w:tcBorders>
          <w:bottom w:val="single" w:sz="4" w:space="0" w:color="D0C3B0" w:themeColor="accent4" w:themeTint="9A"/>
        </w:tcBorders>
      </w:tcPr>
    </w:tblStylePr>
    <w:tblStylePr w:type="lastRow">
      <w:rPr>
        <w:b/>
        <w:color w:val="D0C3B0" w:themeColor="accent4" w:themeTint="9A" w:themeShade="95"/>
      </w:rPr>
      <w:tblPr/>
      <w:tcPr>
        <w:tcBorders>
          <w:top w:val="single" w:sz="4" w:space="0" w:color="D0C3B0" w:themeColor="accent4" w:themeTint="9A"/>
        </w:tcBorders>
      </w:tcPr>
    </w:tblStylePr>
    <w:tblStylePr w:type="firstCol">
      <w:rPr>
        <w:b/>
        <w:color w:val="D0C3B0" w:themeColor="accent4" w:themeTint="9A" w:themeShade="95"/>
      </w:rPr>
    </w:tblStylePr>
    <w:tblStylePr w:type="lastCol">
      <w:rPr>
        <w:b/>
        <w:color w:val="D0C3B0" w:themeColor="accent4" w:themeTint="9A" w:themeShade="95"/>
      </w:rPr>
    </w:tblStylePr>
    <w:tblStylePr w:type="band1Vert">
      <w:tblPr/>
      <w:tcPr>
        <w:shd w:val="clear" w:color="EBE6DE" w:themeColor="accent4" w:themeTint="40" w:fill="EBE6DE" w:themeFill="accent4" w:themeFillTint="40"/>
      </w:tcPr>
    </w:tblStylePr>
    <w:tblStylePr w:type="band1Horz">
      <w:rPr>
        <w:rFonts w:ascii="Arial" w:hAnsi="Arial"/>
        <w:color w:val="D0C3B0" w:themeColor="accent4" w:themeTint="9A" w:themeShade="95"/>
        <w:sz w:val="22"/>
      </w:rPr>
      <w:tblPr/>
      <w:tcPr>
        <w:shd w:val="clear" w:color="EBE6DE" w:themeColor="accent4" w:themeTint="40" w:fill="EBE6DE" w:themeFill="accent4" w:themeFillTint="40"/>
      </w:tcPr>
    </w:tblStylePr>
    <w:tblStylePr w:type="band2Horz">
      <w:rPr>
        <w:rFonts w:ascii="Arial" w:hAnsi="Arial"/>
        <w:color w:val="D0C3B0" w:themeColor="accent4" w:themeTint="9A" w:themeShade="95"/>
        <w:sz w:val="22"/>
      </w:rPr>
    </w:tblStylePr>
  </w:style>
  <w:style w:type="table" w:customStyle="1" w:styleId="ListTable6Colorful-Accent5">
    <w:name w:val="List Table 6 Colorful - Accent 5"/>
    <w:basedOn w:val="NormaleTabelle"/>
    <w:uiPriority w:val="99"/>
    <w:rsid w:val="00E071A4"/>
    <w:pPr>
      <w:spacing w:after="0" w:line="240" w:lineRule="auto"/>
    </w:pPr>
    <w:tblPr>
      <w:tblStyleRowBandSize w:val="1"/>
      <w:tblStyleColBandSize w:val="1"/>
      <w:tblBorders>
        <w:top w:val="single" w:sz="4" w:space="0" w:color="B79B90" w:themeColor="accent5" w:themeTint="9A"/>
        <w:bottom w:val="single" w:sz="4" w:space="0" w:color="B79B90" w:themeColor="accent5" w:themeTint="9A"/>
      </w:tblBorders>
    </w:tblPr>
    <w:tblStylePr w:type="firstRow">
      <w:rPr>
        <w:b/>
        <w:color w:val="B79B90" w:themeColor="accent5" w:themeTint="9A" w:themeShade="95"/>
      </w:rPr>
      <w:tblPr/>
      <w:tcPr>
        <w:tcBorders>
          <w:bottom w:val="single" w:sz="4" w:space="0" w:color="B79B90" w:themeColor="accent5" w:themeTint="9A"/>
        </w:tcBorders>
      </w:tcPr>
    </w:tblStylePr>
    <w:tblStylePr w:type="lastRow">
      <w:rPr>
        <w:b/>
        <w:color w:val="B79B90" w:themeColor="accent5" w:themeTint="9A" w:themeShade="95"/>
      </w:rPr>
      <w:tblPr/>
      <w:tcPr>
        <w:tcBorders>
          <w:top w:val="single" w:sz="4" w:space="0" w:color="B79B90" w:themeColor="accent5" w:themeTint="9A"/>
        </w:tcBorders>
      </w:tcPr>
    </w:tblStylePr>
    <w:tblStylePr w:type="firstCol">
      <w:rPr>
        <w:b/>
        <w:color w:val="B79B90" w:themeColor="accent5" w:themeTint="9A" w:themeShade="95"/>
      </w:rPr>
    </w:tblStylePr>
    <w:tblStylePr w:type="lastCol">
      <w:rPr>
        <w:b/>
        <w:color w:val="B79B90" w:themeColor="accent5" w:themeTint="9A" w:themeShade="95"/>
      </w:rPr>
    </w:tblStylePr>
    <w:tblStylePr w:type="band1Vert">
      <w:tblPr/>
      <w:tcPr>
        <w:shd w:val="clear" w:color="E1D5D1" w:themeColor="accent5" w:themeTint="40" w:fill="E1D5D1" w:themeFill="accent5" w:themeFillTint="40"/>
      </w:tcPr>
    </w:tblStylePr>
    <w:tblStylePr w:type="band1Horz">
      <w:rPr>
        <w:rFonts w:ascii="Arial" w:hAnsi="Arial"/>
        <w:color w:val="B79B90" w:themeColor="accent5" w:themeTint="9A" w:themeShade="95"/>
        <w:sz w:val="22"/>
      </w:rPr>
      <w:tblPr/>
      <w:tcPr>
        <w:shd w:val="clear" w:color="E1D5D1" w:themeColor="accent5" w:themeTint="40" w:fill="E1D5D1" w:themeFill="accent5" w:themeFillTint="40"/>
      </w:tcPr>
    </w:tblStylePr>
    <w:tblStylePr w:type="band2Horz">
      <w:rPr>
        <w:rFonts w:ascii="Arial" w:hAnsi="Arial"/>
        <w:color w:val="B79B90" w:themeColor="accent5" w:themeTint="9A" w:themeShade="95"/>
        <w:sz w:val="22"/>
      </w:rPr>
    </w:tblStylePr>
  </w:style>
  <w:style w:type="table" w:customStyle="1" w:styleId="ListTable6Colorful-Accent6">
    <w:name w:val="List Table 6 Colorful - Accent 6"/>
    <w:basedOn w:val="NormaleTabelle"/>
    <w:uiPriority w:val="99"/>
    <w:rsid w:val="00E071A4"/>
    <w:pPr>
      <w:spacing w:after="0" w:line="240" w:lineRule="auto"/>
    </w:pPr>
    <w:tblPr>
      <w:tblStyleRowBandSize w:val="1"/>
      <w:tblStyleColBandSize w:val="1"/>
      <w:tblBorders>
        <w:top w:val="single" w:sz="4" w:space="0" w:color="D2B191" w:themeColor="accent6" w:themeTint="98"/>
        <w:bottom w:val="single" w:sz="4" w:space="0" w:color="D2B191" w:themeColor="accent6" w:themeTint="98"/>
      </w:tblBorders>
    </w:tblPr>
    <w:tblStylePr w:type="firstRow">
      <w:rPr>
        <w:b/>
        <w:color w:val="D2B191" w:themeColor="accent6" w:themeTint="98" w:themeShade="95"/>
      </w:rPr>
      <w:tblPr/>
      <w:tcPr>
        <w:tcBorders>
          <w:bottom w:val="single" w:sz="4" w:space="0" w:color="D2B191" w:themeColor="accent6" w:themeTint="98"/>
        </w:tcBorders>
      </w:tcPr>
    </w:tblStylePr>
    <w:tblStylePr w:type="lastRow">
      <w:rPr>
        <w:b/>
        <w:color w:val="D2B191" w:themeColor="accent6" w:themeTint="98" w:themeShade="95"/>
      </w:rPr>
      <w:tblPr/>
      <w:tcPr>
        <w:tcBorders>
          <w:top w:val="single" w:sz="4" w:space="0" w:color="D2B191" w:themeColor="accent6" w:themeTint="98"/>
        </w:tcBorders>
      </w:tcPr>
    </w:tblStylePr>
    <w:tblStylePr w:type="firstCol">
      <w:rPr>
        <w:b/>
        <w:color w:val="D2B191" w:themeColor="accent6" w:themeTint="98" w:themeShade="95"/>
      </w:rPr>
    </w:tblStylePr>
    <w:tblStylePr w:type="lastCol">
      <w:rPr>
        <w:b/>
        <w:color w:val="D2B191" w:themeColor="accent6" w:themeTint="98" w:themeShade="95"/>
      </w:rPr>
    </w:tblStylePr>
    <w:tblStylePr w:type="band1Vert">
      <w:tblPr/>
      <w:tcPr>
        <w:shd w:val="clear" w:color="ECDED0" w:themeColor="accent6" w:themeTint="40" w:fill="ECDED0" w:themeFill="accent6" w:themeFillTint="40"/>
      </w:tcPr>
    </w:tblStylePr>
    <w:tblStylePr w:type="band1Horz">
      <w:rPr>
        <w:rFonts w:ascii="Arial" w:hAnsi="Arial"/>
        <w:color w:val="D2B191" w:themeColor="accent6" w:themeTint="98" w:themeShade="95"/>
        <w:sz w:val="22"/>
      </w:rPr>
      <w:tblPr/>
      <w:tcPr>
        <w:shd w:val="clear" w:color="ECDED0" w:themeColor="accent6" w:themeTint="40" w:fill="ECDED0" w:themeFill="accent6" w:themeFillTint="40"/>
      </w:tcPr>
    </w:tblStylePr>
    <w:tblStylePr w:type="band2Horz">
      <w:rPr>
        <w:rFonts w:ascii="Arial" w:hAnsi="Arial"/>
        <w:color w:val="D2B191" w:themeColor="accent6" w:themeTint="98" w:themeShade="95"/>
        <w:sz w:val="22"/>
      </w:rPr>
    </w:tblStylePr>
  </w:style>
  <w:style w:type="table" w:styleId="Listentabelle7farbig">
    <w:name w:val="List Table 7 Colorful"/>
    <w:basedOn w:val="NormaleTabelle"/>
    <w:uiPriority w:val="99"/>
    <w:rsid w:val="00E071A4"/>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rsid w:val="00E071A4"/>
    <w:pPr>
      <w:spacing w:after="0" w:line="240" w:lineRule="auto"/>
    </w:pPr>
    <w:tblPr>
      <w:tblStyleRowBandSize w:val="1"/>
      <w:tblStyleColBandSize w:val="1"/>
      <w:tblBorders>
        <w:right w:val="single" w:sz="4" w:space="0" w:color="006699" w:themeColor="accent1"/>
      </w:tblBorders>
    </w:tblPr>
    <w:tblStylePr w:type="firstRow">
      <w:rPr>
        <w:rFonts w:ascii="Arial" w:hAnsi="Arial"/>
        <w:i/>
        <w:color w:val="003B59" w:themeColor="accent1" w:themeShade="95"/>
        <w:sz w:val="22"/>
      </w:rPr>
      <w:tblPr/>
      <w:tcPr>
        <w:tcBorders>
          <w:top w:val="none" w:sz="0" w:space="0" w:color="000000"/>
          <w:left w:val="none" w:sz="0" w:space="0" w:color="000000"/>
          <w:bottom w:val="single" w:sz="4" w:space="0" w:color="006699" w:themeColor="accent1"/>
          <w:right w:val="none" w:sz="0" w:space="0" w:color="000000"/>
        </w:tcBorders>
        <w:shd w:val="clear" w:color="FFFFFF" w:themeColor="light1" w:fill="FFFFFF" w:themeFill="light1"/>
      </w:tcPr>
    </w:tblStylePr>
    <w:tblStylePr w:type="lastRow">
      <w:rPr>
        <w:rFonts w:ascii="Arial" w:hAnsi="Arial"/>
        <w:i/>
        <w:color w:val="003B59" w:themeColor="accent1" w:themeShade="95"/>
        <w:sz w:val="22"/>
      </w:rPr>
      <w:tblPr/>
      <w:tcPr>
        <w:tcBorders>
          <w:top w:val="single" w:sz="4" w:space="0" w:color="006699"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003B59" w:themeColor="accent1" w:themeShade="95"/>
        <w:sz w:val="22"/>
      </w:rPr>
      <w:tblPr/>
      <w:tcPr>
        <w:tcBorders>
          <w:top w:val="none" w:sz="0" w:space="0" w:color="000000"/>
          <w:left w:val="none" w:sz="0" w:space="0" w:color="000000"/>
          <w:bottom w:val="none" w:sz="0" w:space="0" w:color="000000"/>
          <w:right w:val="single" w:sz="4" w:space="0" w:color="006699" w:themeColor="accent1"/>
        </w:tcBorders>
        <w:shd w:val="clear" w:color="FFFFFF" w:fill="auto"/>
      </w:tcPr>
    </w:tblStylePr>
    <w:tblStylePr w:type="lastCol">
      <w:rPr>
        <w:rFonts w:ascii="Arial" w:hAnsi="Arial"/>
        <w:i/>
        <w:color w:val="003B59" w:themeColor="accent1" w:themeShade="95"/>
        <w:sz w:val="22"/>
      </w:rPr>
      <w:tblPr/>
      <w:tcPr>
        <w:tcBorders>
          <w:top w:val="none" w:sz="0" w:space="0" w:color="000000"/>
          <w:left w:val="single" w:sz="4" w:space="0" w:color="006699" w:themeColor="accent1"/>
          <w:bottom w:val="none" w:sz="0" w:space="0" w:color="000000"/>
          <w:right w:val="none" w:sz="0" w:space="0" w:color="000000"/>
        </w:tcBorders>
        <w:shd w:val="clear" w:color="FFFFFF" w:fill="auto"/>
      </w:tcPr>
    </w:tblStylePr>
    <w:tblStylePr w:type="band1Vert">
      <w:tblPr/>
      <w:tcPr>
        <w:shd w:val="clear" w:color="A5E1FF" w:themeColor="accent1" w:themeTint="40" w:fill="A5E1FF" w:themeFill="accent1" w:themeFillTint="40"/>
      </w:tcPr>
    </w:tblStylePr>
    <w:tblStylePr w:type="band1Horz">
      <w:rPr>
        <w:rFonts w:ascii="Arial" w:hAnsi="Arial"/>
        <w:color w:val="003B59" w:themeColor="accent1" w:themeShade="95"/>
        <w:sz w:val="22"/>
      </w:rPr>
      <w:tblPr/>
      <w:tcPr>
        <w:shd w:val="clear" w:color="A5E1FF" w:themeColor="accent1" w:themeTint="40" w:fill="A5E1FF" w:themeFill="accent1" w:themeFillTint="40"/>
      </w:tcPr>
    </w:tblStylePr>
    <w:tblStylePr w:type="band2Horz">
      <w:rPr>
        <w:rFonts w:ascii="Arial" w:hAnsi="Arial"/>
        <w:color w:val="003B59" w:themeColor="accent1" w:themeShade="95"/>
        <w:sz w:val="22"/>
      </w:rPr>
    </w:tblStylePr>
  </w:style>
  <w:style w:type="table" w:customStyle="1" w:styleId="ListTable7Colorful-Accent2">
    <w:name w:val="List Table 7 Colorful - Accent 2"/>
    <w:basedOn w:val="NormaleTabelle"/>
    <w:uiPriority w:val="99"/>
    <w:rsid w:val="00E071A4"/>
    <w:pPr>
      <w:spacing w:after="0" w:line="240" w:lineRule="auto"/>
    </w:pPr>
    <w:tblPr>
      <w:tblStyleRowBandSize w:val="1"/>
      <w:tblStyleColBandSize w:val="1"/>
      <w:tblBorders>
        <w:right w:val="single" w:sz="4" w:space="0" w:color="959595" w:themeColor="accent2" w:themeTint="97"/>
      </w:tblBorders>
    </w:tblPr>
    <w:tblStylePr w:type="firstRow">
      <w:rPr>
        <w:rFonts w:ascii="Arial" w:hAnsi="Arial"/>
        <w:i/>
        <w:color w:val="959595" w:themeColor="accent2" w:themeTint="97" w:themeShade="95"/>
        <w:sz w:val="22"/>
      </w:rPr>
      <w:tblPr/>
      <w:tcPr>
        <w:tcBorders>
          <w:top w:val="none" w:sz="0" w:space="0" w:color="000000"/>
          <w:left w:val="none" w:sz="0" w:space="0" w:color="000000"/>
          <w:bottom w:val="single" w:sz="4" w:space="0" w:color="959595" w:themeColor="accent2" w:themeTint="97"/>
          <w:right w:val="none" w:sz="0" w:space="0" w:color="000000"/>
        </w:tcBorders>
        <w:shd w:val="clear" w:color="FFFFFF" w:themeColor="light1" w:fill="FFFFFF" w:themeFill="light1"/>
      </w:tcPr>
    </w:tblStylePr>
    <w:tblStylePr w:type="lastRow">
      <w:rPr>
        <w:rFonts w:ascii="Arial" w:hAnsi="Arial"/>
        <w:i/>
        <w:color w:val="959595" w:themeColor="accent2" w:themeTint="97" w:themeShade="95"/>
        <w:sz w:val="22"/>
      </w:rPr>
      <w:tblPr/>
      <w:tcPr>
        <w:tcBorders>
          <w:top w:val="single" w:sz="4" w:space="0" w:color="9595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59595" w:themeColor="accent2" w:themeTint="97" w:themeShade="95"/>
        <w:sz w:val="22"/>
      </w:rPr>
      <w:tblPr/>
      <w:tcPr>
        <w:tcBorders>
          <w:top w:val="none" w:sz="0" w:space="0" w:color="000000"/>
          <w:left w:val="none" w:sz="0" w:space="0" w:color="000000"/>
          <w:bottom w:val="none" w:sz="0" w:space="0" w:color="000000"/>
          <w:right w:val="single" w:sz="4" w:space="0" w:color="959595" w:themeColor="accent2" w:themeTint="97"/>
        </w:tcBorders>
        <w:shd w:val="clear" w:color="FFFFFF" w:fill="auto"/>
      </w:tcPr>
    </w:tblStylePr>
    <w:tblStylePr w:type="lastCol">
      <w:rPr>
        <w:rFonts w:ascii="Arial" w:hAnsi="Arial"/>
        <w:i/>
        <w:color w:val="959595" w:themeColor="accent2" w:themeTint="97" w:themeShade="95"/>
        <w:sz w:val="22"/>
      </w:rPr>
      <w:tblPr/>
      <w:tcPr>
        <w:tcBorders>
          <w:top w:val="none" w:sz="0" w:space="0" w:color="000000"/>
          <w:left w:val="single" w:sz="4" w:space="0" w:color="959595" w:themeColor="accent2" w:themeTint="97"/>
          <w:bottom w:val="none" w:sz="0" w:space="0" w:color="000000"/>
          <w:right w:val="none" w:sz="0" w:space="0" w:color="000000"/>
        </w:tcBorders>
        <w:shd w:val="clear" w:color="FFFFFF" w:fill="auto"/>
      </w:tcPr>
    </w:tblStylePr>
    <w:tblStylePr w:type="band1Vert">
      <w:tblPr/>
      <w:tcPr>
        <w:shd w:val="clear" w:color="D2D2D2" w:themeColor="accent2" w:themeTint="40" w:fill="D2D2D2" w:themeFill="accent2" w:themeFillTint="40"/>
      </w:tcPr>
    </w:tblStylePr>
    <w:tblStylePr w:type="band1Horz">
      <w:rPr>
        <w:rFonts w:ascii="Arial" w:hAnsi="Arial"/>
        <w:color w:val="959595" w:themeColor="accent2" w:themeTint="97" w:themeShade="95"/>
        <w:sz w:val="22"/>
      </w:rPr>
      <w:tblPr/>
      <w:tcPr>
        <w:shd w:val="clear" w:color="D2D2D2" w:themeColor="accent2" w:themeTint="40" w:fill="D2D2D2" w:themeFill="accent2" w:themeFillTint="40"/>
      </w:tcPr>
    </w:tblStylePr>
    <w:tblStylePr w:type="band2Horz">
      <w:rPr>
        <w:rFonts w:ascii="Arial" w:hAnsi="Arial"/>
        <w:color w:val="959595" w:themeColor="accent2" w:themeTint="97" w:themeShade="95"/>
        <w:sz w:val="22"/>
      </w:rPr>
    </w:tblStylePr>
  </w:style>
  <w:style w:type="table" w:customStyle="1" w:styleId="ListTable7Colorful-Accent3">
    <w:name w:val="List Table 7 Colorful - Accent 3"/>
    <w:basedOn w:val="NormaleTabelle"/>
    <w:uiPriority w:val="99"/>
    <w:rsid w:val="00E071A4"/>
    <w:pPr>
      <w:spacing w:after="0" w:line="240" w:lineRule="auto"/>
    </w:pPr>
    <w:tblPr>
      <w:tblStyleRowBandSize w:val="1"/>
      <w:tblStyleColBandSize w:val="1"/>
      <w:tblBorders>
        <w:right w:val="single" w:sz="4" w:space="0" w:color="EDC17C" w:themeColor="accent3" w:themeTint="98"/>
      </w:tblBorders>
    </w:tblPr>
    <w:tblStylePr w:type="firstRow">
      <w:rPr>
        <w:rFonts w:ascii="Arial" w:hAnsi="Arial"/>
        <w:i/>
        <w:color w:val="EDC17C" w:themeColor="accent3" w:themeTint="98" w:themeShade="95"/>
        <w:sz w:val="22"/>
      </w:rPr>
      <w:tblPr/>
      <w:tcPr>
        <w:tcBorders>
          <w:top w:val="none" w:sz="0" w:space="0" w:color="000000"/>
          <w:left w:val="none" w:sz="0" w:space="0" w:color="000000"/>
          <w:bottom w:val="single" w:sz="4" w:space="0" w:color="EDC17C" w:themeColor="accent3" w:themeTint="98"/>
          <w:right w:val="none" w:sz="0" w:space="0" w:color="000000"/>
        </w:tcBorders>
        <w:shd w:val="clear" w:color="FFFFFF" w:themeColor="light1" w:fill="FFFFFF" w:themeFill="light1"/>
      </w:tcPr>
    </w:tblStylePr>
    <w:tblStylePr w:type="lastRow">
      <w:rPr>
        <w:rFonts w:ascii="Arial" w:hAnsi="Arial"/>
        <w:i/>
        <w:color w:val="EDC17C" w:themeColor="accent3" w:themeTint="98" w:themeShade="95"/>
        <w:sz w:val="22"/>
      </w:rPr>
      <w:tblPr/>
      <w:tcPr>
        <w:tcBorders>
          <w:top w:val="single" w:sz="4" w:space="0" w:color="EDC17C"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EDC17C" w:themeColor="accent3" w:themeTint="98" w:themeShade="95"/>
        <w:sz w:val="22"/>
      </w:rPr>
      <w:tblPr/>
      <w:tcPr>
        <w:tcBorders>
          <w:top w:val="none" w:sz="0" w:space="0" w:color="000000"/>
          <w:left w:val="none" w:sz="0" w:space="0" w:color="000000"/>
          <w:bottom w:val="none" w:sz="0" w:space="0" w:color="000000"/>
          <w:right w:val="single" w:sz="4" w:space="0" w:color="EDC17C" w:themeColor="accent3" w:themeTint="98"/>
        </w:tcBorders>
        <w:shd w:val="clear" w:color="FFFFFF" w:fill="auto"/>
      </w:tcPr>
    </w:tblStylePr>
    <w:tblStylePr w:type="lastCol">
      <w:rPr>
        <w:rFonts w:ascii="Arial" w:hAnsi="Arial"/>
        <w:i/>
        <w:color w:val="EDC17C" w:themeColor="accent3" w:themeTint="98" w:themeShade="95"/>
        <w:sz w:val="22"/>
      </w:rPr>
      <w:tblPr/>
      <w:tcPr>
        <w:tcBorders>
          <w:top w:val="none" w:sz="0" w:space="0" w:color="000000"/>
          <w:left w:val="single" w:sz="4" w:space="0" w:color="EDC17C" w:themeColor="accent3" w:themeTint="98"/>
          <w:bottom w:val="none" w:sz="0" w:space="0" w:color="000000"/>
          <w:right w:val="none" w:sz="0" w:space="0" w:color="000000"/>
        </w:tcBorders>
        <w:shd w:val="clear" w:color="FFFFFF" w:fill="auto"/>
      </w:tcPr>
    </w:tblStylePr>
    <w:tblStylePr w:type="band1Vert">
      <w:tblPr/>
      <w:tcPr>
        <w:shd w:val="clear" w:color="F7E4C8" w:themeColor="accent3" w:themeTint="40" w:fill="F7E4C8" w:themeFill="accent3" w:themeFillTint="40"/>
      </w:tcPr>
    </w:tblStylePr>
    <w:tblStylePr w:type="band1Horz">
      <w:rPr>
        <w:rFonts w:ascii="Arial" w:hAnsi="Arial"/>
        <w:color w:val="EDC17C" w:themeColor="accent3" w:themeTint="98" w:themeShade="95"/>
        <w:sz w:val="22"/>
      </w:rPr>
      <w:tblPr/>
      <w:tcPr>
        <w:shd w:val="clear" w:color="F7E4C8" w:themeColor="accent3" w:themeTint="40" w:fill="F7E4C8" w:themeFill="accent3" w:themeFillTint="40"/>
      </w:tcPr>
    </w:tblStylePr>
    <w:tblStylePr w:type="band2Horz">
      <w:rPr>
        <w:rFonts w:ascii="Arial" w:hAnsi="Arial"/>
        <w:color w:val="EDC17C" w:themeColor="accent3" w:themeTint="98" w:themeShade="95"/>
        <w:sz w:val="22"/>
      </w:rPr>
    </w:tblStylePr>
  </w:style>
  <w:style w:type="table" w:customStyle="1" w:styleId="ListTable7Colorful-Accent4">
    <w:name w:val="List Table 7 Colorful - Accent 4"/>
    <w:basedOn w:val="NormaleTabelle"/>
    <w:uiPriority w:val="99"/>
    <w:rsid w:val="00E071A4"/>
    <w:pPr>
      <w:spacing w:after="0" w:line="240" w:lineRule="auto"/>
    </w:pPr>
    <w:tblPr>
      <w:tblStyleRowBandSize w:val="1"/>
      <w:tblStyleColBandSize w:val="1"/>
      <w:tblBorders>
        <w:right w:val="single" w:sz="4" w:space="0" w:color="D0C3B0" w:themeColor="accent4" w:themeTint="9A"/>
      </w:tblBorders>
    </w:tblPr>
    <w:tblStylePr w:type="firstRow">
      <w:rPr>
        <w:rFonts w:ascii="Arial" w:hAnsi="Arial"/>
        <w:i/>
        <w:color w:val="D0C3B0" w:themeColor="accent4" w:themeTint="9A" w:themeShade="95"/>
        <w:sz w:val="22"/>
      </w:rPr>
      <w:tblPr/>
      <w:tcPr>
        <w:tcBorders>
          <w:top w:val="none" w:sz="0" w:space="0" w:color="000000"/>
          <w:left w:val="none" w:sz="0" w:space="0" w:color="000000"/>
          <w:bottom w:val="single" w:sz="4" w:space="0" w:color="D0C3B0" w:themeColor="accent4" w:themeTint="9A"/>
          <w:right w:val="none" w:sz="0" w:space="0" w:color="000000"/>
        </w:tcBorders>
        <w:shd w:val="clear" w:color="FFFFFF" w:themeColor="light1" w:fill="FFFFFF" w:themeFill="light1"/>
      </w:tcPr>
    </w:tblStylePr>
    <w:tblStylePr w:type="lastRow">
      <w:rPr>
        <w:rFonts w:ascii="Arial" w:hAnsi="Arial"/>
        <w:i/>
        <w:color w:val="D0C3B0" w:themeColor="accent4" w:themeTint="9A" w:themeShade="95"/>
        <w:sz w:val="22"/>
      </w:rPr>
      <w:tblPr/>
      <w:tcPr>
        <w:tcBorders>
          <w:top w:val="single" w:sz="4" w:space="0" w:color="D0C3B0"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0C3B0" w:themeColor="accent4" w:themeTint="9A" w:themeShade="95"/>
        <w:sz w:val="22"/>
      </w:rPr>
      <w:tblPr/>
      <w:tcPr>
        <w:tcBorders>
          <w:top w:val="none" w:sz="0" w:space="0" w:color="000000"/>
          <w:left w:val="none" w:sz="0" w:space="0" w:color="000000"/>
          <w:bottom w:val="none" w:sz="0" w:space="0" w:color="000000"/>
          <w:right w:val="single" w:sz="4" w:space="0" w:color="D0C3B0" w:themeColor="accent4" w:themeTint="9A"/>
        </w:tcBorders>
        <w:shd w:val="clear" w:color="FFFFFF" w:fill="auto"/>
      </w:tcPr>
    </w:tblStylePr>
    <w:tblStylePr w:type="lastCol">
      <w:rPr>
        <w:rFonts w:ascii="Arial" w:hAnsi="Arial"/>
        <w:i/>
        <w:color w:val="D0C3B0" w:themeColor="accent4" w:themeTint="9A" w:themeShade="95"/>
        <w:sz w:val="22"/>
      </w:rPr>
      <w:tblPr/>
      <w:tcPr>
        <w:tcBorders>
          <w:top w:val="none" w:sz="0" w:space="0" w:color="000000"/>
          <w:left w:val="single" w:sz="4" w:space="0" w:color="D0C3B0" w:themeColor="accent4" w:themeTint="9A"/>
          <w:bottom w:val="none" w:sz="0" w:space="0" w:color="000000"/>
          <w:right w:val="none" w:sz="0" w:space="0" w:color="000000"/>
        </w:tcBorders>
        <w:shd w:val="clear" w:color="FFFFFF" w:fill="auto"/>
      </w:tcPr>
    </w:tblStylePr>
    <w:tblStylePr w:type="band1Vert">
      <w:tblPr/>
      <w:tcPr>
        <w:shd w:val="clear" w:color="EBE6DE" w:themeColor="accent4" w:themeTint="40" w:fill="EBE6DE" w:themeFill="accent4" w:themeFillTint="40"/>
      </w:tcPr>
    </w:tblStylePr>
    <w:tblStylePr w:type="band1Horz">
      <w:rPr>
        <w:rFonts w:ascii="Arial" w:hAnsi="Arial"/>
        <w:color w:val="D0C3B0" w:themeColor="accent4" w:themeTint="9A" w:themeShade="95"/>
        <w:sz w:val="22"/>
      </w:rPr>
      <w:tblPr/>
      <w:tcPr>
        <w:shd w:val="clear" w:color="EBE6DE" w:themeColor="accent4" w:themeTint="40" w:fill="EBE6DE" w:themeFill="accent4" w:themeFillTint="40"/>
      </w:tcPr>
    </w:tblStylePr>
    <w:tblStylePr w:type="band2Horz">
      <w:rPr>
        <w:rFonts w:ascii="Arial" w:hAnsi="Arial"/>
        <w:color w:val="D0C3B0" w:themeColor="accent4" w:themeTint="9A" w:themeShade="95"/>
        <w:sz w:val="22"/>
      </w:rPr>
    </w:tblStylePr>
  </w:style>
  <w:style w:type="table" w:customStyle="1" w:styleId="ListTable7Colorful-Accent5">
    <w:name w:val="List Table 7 Colorful - Accent 5"/>
    <w:basedOn w:val="NormaleTabelle"/>
    <w:uiPriority w:val="99"/>
    <w:rsid w:val="00E071A4"/>
    <w:pPr>
      <w:spacing w:after="0" w:line="240" w:lineRule="auto"/>
    </w:pPr>
    <w:tblPr>
      <w:tblStyleRowBandSize w:val="1"/>
      <w:tblStyleColBandSize w:val="1"/>
      <w:tblBorders>
        <w:right w:val="single" w:sz="4" w:space="0" w:color="B79B90" w:themeColor="accent5" w:themeTint="9A"/>
      </w:tblBorders>
    </w:tblPr>
    <w:tblStylePr w:type="firstRow">
      <w:rPr>
        <w:rFonts w:ascii="Arial" w:hAnsi="Arial"/>
        <w:i/>
        <w:color w:val="B79B90" w:themeColor="accent5" w:themeTint="9A" w:themeShade="95"/>
        <w:sz w:val="22"/>
      </w:rPr>
      <w:tblPr/>
      <w:tcPr>
        <w:tcBorders>
          <w:top w:val="none" w:sz="0" w:space="0" w:color="000000"/>
          <w:left w:val="none" w:sz="0" w:space="0" w:color="000000"/>
          <w:bottom w:val="single" w:sz="4" w:space="0" w:color="B79B90" w:themeColor="accent5" w:themeTint="9A"/>
          <w:right w:val="none" w:sz="0" w:space="0" w:color="000000"/>
        </w:tcBorders>
        <w:shd w:val="clear" w:color="FFFFFF" w:themeColor="light1" w:fill="FFFFFF" w:themeFill="light1"/>
      </w:tcPr>
    </w:tblStylePr>
    <w:tblStylePr w:type="lastRow">
      <w:rPr>
        <w:rFonts w:ascii="Arial" w:hAnsi="Arial"/>
        <w:i/>
        <w:color w:val="B79B90" w:themeColor="accent5" w:themeTint="9A" w:themeShade="95"/>
        <w:sz w:val="22"/>
      </w:rPr>
      <w:tblPr/>
      <w:tcPr>
        <w:tcBorders>
          <w:top w:val="single" w:sz="4" w:space="0" w:color="B79B90"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79B90" w:themeColor="accent5" w:themeTint="9A" w:themeShade="95"/>
        <w:sz w:val="22"/>
      </w:rPr>
      <w:tblPr/>
      <w:tcPr>
        <w:tcBorders>
          <w:top w:val="none" w:sz="0" w:space="0" w:color="000000"/>
          <w:left w:val="none" w:sz="0" w:space="0" w:color="000000"/>
          <w:bottom w:val="none" w:sz="0" w:space="0" w:color="000000"/>
          <w:right w:val="single" w:sz="4" w:space="0" w:color="B79B90" w:themeColor="accent5" w:themeTint="9A"/>
        </w:tcBorders>
        <w:shd w:val="clear" w:color="FFFFFF" w:fill="auto"/>
      </w:tcPr>
    </w:tblStylePr>
    <w:tblStylePr w:type="lastCol">
      <w:rPr>
        <w:rFonts w:ascii="Arial" w:hAnsi="Arial"/>
        <w:i/>
        <w:color w:val="B79B90" w:themeColor="accent5" w:themeTint="9A" w:themeShade="95"/>
        <w:sz w:val="22"/>
      </w:rPr>
      <w:tblPr/>
      <w:tcPr>
        <w:tcBorders>
          <w:top w:val="none" w:sz="0" w:space="0" w:color="000000"/>
          <w:left w:val="single" w:sz="4" w:space="0" w:color="B79B90" w:themeColor="accent5" w:themeTint="9A"/>
          <w:bottom w:val="none" w:sz="0" w:space="0" w:color="000000"/>
          <w:right w:val="none" w:sz="0" w:space="0" w:color="000000"/>
        </w:tcBorders>
        <w:shd w:val="clear" w:color="FFFFFF" w:fill="auto"/>
      </w:tcPr>
    </w:tblStylePr>
    <w:tblStylePr w:type="band1Vert">
      <w:tblPr/>
      <w:tcPr>
        <w:shd w:val="clear" w:color="E1D5D1" w:themeColor="accent5" w:themeTint="40" w:fill="E1D5D1" w:themeFill="accent5" w:themeFillTint="40"/>
      </w:tcPr>
    </w:tblStylePr>
    <w:tblStylePr w:type="band1Horz">
      <w:rPr>
        <w:rFonts w:ascii="Arial" w:hAnsi="Arial"/>
        <w:color w:val="B79B90" w:themeColor="accent5" w:themeTint="9A" w:themeShade="95"/>
        <w:sz w:val="22"/>
      </w:rPr>
      <w:tblPr/>
      <w:tcPr>
        <w:shd w:val="clear" w:color="E1D5D1" w:themeColor="accent5" w:themeTint="40" w:fill="E1D5D1" w:themeFill="accent5" w:themeFillTint="40"/>
      </w:tcPr>
    </w:tblStylePr>
    <w:tblStylePr w:type="band2Horz">
      <w:rPr>
        <w:rFonts w:ascii="Arial" w:hAnsi="Arial"/>
        <w:color w:val="B79B90" w:themeColor="accent5" w:themeTint="9A" w:themeShade="95"/>
        <w:sz w:val="22"/>
      </w:rPr>
    </w:tblStylePr>
  </w:style>
  <w:style w:type="table" w:customStyle="1" w:styleId="ListTable7Colorful-Accent6">
    <w:name w:val="List Table 7 Colorful - Accent 6"/>
    <w:basedOn w:val="NormaleTabelle"/>
    <w:uiPriority w:val="99"/>
    <w:rsid w:val="00E071A4"/>
    <w:pPr>
      <w:spacing w:after="0" w:line="240" w:lineRule="auto"/>
    </w:pPr>
    <w:tblPr>
      <w:tblStyleRowBandSize w:val="1"/>
      <w:tblStyleColBandSize w:val="1"/>
      <w:tblBorders>
        <w:right w:val="single" w:sz="4" w:space="0" w:color="D2B191" w:themeColor="accent6" w:themeTint="98"/>
      </w:tblBorders>
    </w:tblPr>
    <w:tblStylePr w:type="firstRow">
      <w:rPr>
        <w:rFonts w:ascii="Arial" w:hAnsi="Arial"/>
        <w:i/>
        <w:color w:val="D2B191" w:themeColor="accent6" w:themeTint="98" w:themeShade="95"/>
        <w:sz w:val="22"/>
      </w:rPr>
      <w:tblPr/>
      <w:tcPr>
        <w:tcBorders>
          <w:top w:val="none" w:sz="0" w:space="0" w:color="000000"/>
          <w:left w:val="none" w:sz="0" w:space="0" w:color="000000"/>
          <w:bottom w:val="single" w:sz="4" w:space="0" w:color="D2B191" w:themeColor="accent6" w:themeTint="98"/>
          <w:right w:val="none" w:sz="0" w:space="0" w:color="000000"/>
        </w:tcBorders>
        <w:shd w:val="clear" w:color="FFFFFF" w:themeColor="light1" w:fill="FFFFFF" w:themeFill="light1"/>
      </w:tcPr>
    </w:tblStylePr>
    <w:tblStylePr w:type="lastRow">
      <w:rPr>
        <w:rFonts w:ascii="Arial" w:hAnsi="Arial"/>
        <w:i/>
        <w:color w:val="D2B191" w:themeColor="accent6" w:themeTint="98" w:themeShade="95"/>
        <w:sz w:val="22"/>
      </w:rPr>
      <w:tblPr/>
      <w:tcPr>
        <w:tcBorders>
          <w:top w:val="single" w:sz="4" w:space="0" w:color="D2B191"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2B191" w:themeColor="accent6" w:themeTint="98" w:themeShade="95"/>
        <w:sz w:val="22"/>
      </w:rPr>
      <w:tblPr/>
      <w:tcPr>
        <w:tcBorders>
          <w:top w:val="none" w:sz="0" w:space="0" w:color="000000"/>
          <w:left w:val="none" w:sz="0" w:space="0" w:color="000000"/>
          <w:bottom w:val="none" w:sz="0" w:space="0" w:color="000000"/>
          <w:right w:val="single" w:sz="4" w:space="0" w:color="D2B191" w:themeColor="accent6" w:themeTint="98"/>
        </w:tcBorders>
        <w:shd w:val="clear" w:color="FFFFFF" w:fill="auto"/>
      </w:tcPr>
    </w:tblStylePr>
    <w:tblStylePr w:type="lastCol">
      <w:rPr>
        <w:rFonts w:ascii="Arial" w:hAnsi="Arial"/>
        <w:i/>
        <w:color w:val="D2B191" w:themeColor="accent6" w:themeTint="98" w:themeShade="95"/>
        <w:sz w:val="22"/>
      </w:rPr>
      <w:tblPr/>
      <w:tcPr>
        <w:tcBorders>
          <w:top w:val="none" w:sz="0" w:space="0" w:color="000000"/>
          <w:left w:val="single" w:sz="4" w:space="0" w:color="D2B191" w:themeColor="accent6" w:themeTint="98"/>
          <w:bottom w:val="none" w:sz="0" w:space="0" w:color="000000"/>
          <w:right w:val="none" w:sz="0" w:space="0" w:color="000000"/>
        </w:tcBorders>
        <w:shd w:val="clear" w:color="FFFFFF" w:fill="auto"/>
      </w:tcPr>
    </w:tblStylePr>
    <w:tblStylePr w:type="band1Vert">
      <w:tblPr/>
      <w:tcPr>
        <w:shd w:val="clear" w:color="ECDED0" w:themeColor="accent6" w:themeTint="40" w:fill="ECDED0" w:themeFill="accent6" w:themeFillTint="40"/>
      </w:tcPr>
    </w:tblStylePr>
    <w:tblStylePr w:type="band1Horz">
      <w:rPr>
        <w:rFonts w:ascii="Arial" w:hAnsi="Arial"/>
        <w:color w:val="D2B191" w:themeColor="accent6" w:themeTint="98" w:themeShade="95"/>
        <w:sz w:val="22"/>
      </w:rPr>
      <w:tblPr/>
      <w:tcPr>
        <w:shd w:val="clear" w:color="ECDED0" w:themeColor="accent6" w:themeTint="40" w:fill="ECDED0" w:themeFill="accent6" w:themeFillTint="40"/>
      </w:tcPr>
    </w:tblStylePr>
    <w:tblStylePr w:type="band2Horz">
      <w:rPr>
        <w:rFonts w:ascii="Arial" w:hAnsi="Arial"/>
        <w:color w:val="D2B191" w:themeColor="accent6" w:themeTint="98" w:themeShade="95"/>
        <w:sz w:val="22"/>
      </w:rPr>
    </w:tblStylePr>
  </w:style>
  <w:style w:type="table" w:customStyle="1" w:styleId="Lined-Accent">
    <w:name w:val="Lined - Accent"/>
    <w:basedOn w:val="NormaleTabelle"/>
    <w:uiPriority w:val="99"/>
    <w:rsid w:val="00E071A4"/>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sid w:val="00E071A4"/>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0079B6" w:themeColor="accent1" w:themeTint="EA" w:fill="0079B6" w:themeFill="accent1" w:themeFillTint="EA"/>
      </w:tcPr>
    </w:tblStylePr>
    <w:tblStylePr w:type="lastRow">
      <w:rPr>
        <w:rFonts w:ascii="Arial" w:hAnsi="Arial"/>
        <w:color w:val="F2F2F2"/>
        <w:sz w:val="22"/>
      </w:rPr>
      <w:tblPr/>
      <w:tcPr>
        <w:shd w:val="clear" w:color="0079B6" w:themeColor="accent1" w:themeTint="EA" w:fill="0079B6" w:themeFill="accent1" w:themeFillTint="EA"/>
      </w:tcPr>
    </w:tblStylePr>
    <w:tblStylePr w:type="firstCol">
      <w:rPr>
        <w:rFonts w:ascii="Arial" w:hAnsi="Arial"/>
        <w:color w:val="F2F2F2"/>
        <w:sz w:val="22"/>
      </w:rPr>
      <w:tblPr/>
      <w:tcPr>
        <w:shd w:val="clear" w:color="0079B6" w:themeColor="accent1" w:themeTint="EA" w:fill="0079B6" w:themeFill="accent1" w:themeFillTint="EA"/>
      </w:tcPr>
    </w:tblStylePr>
    <w:tblStylePr w:type="lastCol">
      <w:rPr>
        <w:rFonts w:ascii="Arial" w:hAnsi="Arial"/>
        <w:color w:val="F2F2F2"/>
        <w:sz w:val="22"/>
      </w:rPr>
      <w:tblPr/>
      <w:tcPr>
        <w:shd w:val="clear" w:color="0079B6" w:themeColor="accent1" w:themeTint="EA" w:fill="0079B6"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8FD9FF" w:themeColor="accent1" w:themeTint="50" w:fill="8FD9F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8FD9FF" w:themeColor="accent1" w:themeTint="50" w:fill="8FD9FF" w:themeFill="accent1" w:themeFillTint="50"/>
      </w:tcPr>
    </w:tblStylePr>
  </w:style>
  <w:style w:type="table" w:customStyle="1" w:styleId="Lined-Accent2">
    <w:name w:val="Lined - Accent 2"/>
    <w:basedOn w:val="NormaleTabelle"/>
    <w:uiPriority w:val="99"/>
    <w:rsid w:val="00E071A4"/>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959595" w:themeColor="accent2" w:themeTint="97" w:fill="959595" w:themeFill="accent2" w:themeFillTint="97"/>
      </w:tcPr>
    </w:tblStylePr>
    <w:tblStylePr w:type="lastRow">
      <w:rPr>
        <w:rFonts w:ascii="Arial" w:hAnsi="Arial"/>
        <w:color w:val="F2F2F2"/>
        <w:sz w:val="22"/>
      </w:rPr>
      <w:tblPr/>
      <w:tcPr>
        <w:shd w:val="clear" w:color="959595" w:themeColor="accent2" w:themeTint="97" w:fill="959595" w:themeFill="accent2" w:themeFillTint="97"/>
      </w:tcPr>
    </w:tblStylePr>
    <w:tblStylePr w:type="firstCol">
      <w:rPr>
        <w:rFonts w:ascii="Arial" w:hAnsi="Arial"/>
        <w:color w:val="F2F2F2"/>
        <w:sz w:val="22"/>
      </w:rPr>
      <w:tblPr/>
      <w:tcPr>
        <w:shd w:val="clear" w:color="959595" w:themeColor="accent2" w:themeTint="97" w:fill="959595" w:themeFill="accent2" w:themeFillTint="97"/>
      </w:tcPr>
    </w:tblStylePr>
    <w:tblStylePr w:type="lastCol">
      <w:rPr>
        <w:rFonts w:ascii="Arial" w:hAnsi="Arial"/>
        <w:color w:val="F2F2F2"/>
        <w:sz w:val="22"/>
      </w:rPr>
      <w:tblPr/>
      <w:tcPr>
        <w:shd w:val="clear" w:color="959595" w:themeColor="accent2" w:themeTint="97" w:fill="9595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DCDCDC" w:themeColor="accent2" w:themeTint="32" w:fill="DC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DCDCDC" w:themeColor="accent2" w:themeTint="32" w:fill="DCDCDC" w:themeFill="accent2" w:themeFillTint="32"/>
      </w:tcPr>
    </w:tblStylePr>
  </w:style>
  <w:style w:type="table" w:customStyle="1" w:styleId="Lined-Accent3">
    <w:name w:val="Lined - Accent 3"/>
    <w:basedOn w:val="NormaleTabelle"/>
    <w:uiPriority w:val="99"/>
    <w:rsid w:val="00E071A4"/>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E19725" w:themeColor="accent3" w:themeTint="FE" w:fill="E19725" w:themeFill="accent3" w:themeFillTint="FE"/>
      </w:tcPr>
    </w:tblStylePr>
    <w:tblStylePr w:type="lastRow">
      <w:rPr>
        <w:rFonts w:ascii="Arial" w:hAnsi="Arial"/>
        <w:color w:val="F2F2F2"/>
        <w:sz w:val="22"/>
      </w:rPr>
      <w:tblPr/>
      <w:tcPr>
        <w:shd w:val="clear" w:color="E19725" w:themeColor="accent3" w:themeTint="FE" w:fill="E19725" w:themeFill="accent3" w:themeFillTint="FE"/>
      </w:tcPr>
    </w:tblStylePr>
    <w:tblStylePr w:type="firstCol">
      <w:rPr>
        <w:rFonts w:ascii="Arial" w:hAnsi="Arial"/>
        <w:color w:val="F2F2F2"/>
        <w:sz w:val="22"/>
      </w:rPr>
      <w:tblPr/>
      <w:tcPr>
        <w:shd w:val="clear" w:color="E19725" w:themeColor="accent3" w:themeTint="FE" w:fill="E19725" w:themeFill="accent3" w:themeFillTint="FE"/>
      </w:tcPr>
    </w:tblStylePr>
    <w:tblStylePr w:type="lastCol">
      <w:rPr>
        <w:rFonts w:ascii="Arial" w:hAnsi="Arial"/>
        <w:color w:val="F2F2F2"/>
        <w:sz w:val="22"/>
      </w:rPr>
      <w:tblPr/>
      <w:tcPr>
        <w:shd w:val="clear" w:color="E19725" w:themeColor="accent3" w:themeTint="FE" w:fill="E1972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9E9D2" w:themeColor="accent3" w:themeTint="34" w:fill="F9E9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9D2" w:themeColor="accent3" w:themeTint="34" w:fill="F9E9D2" w:themeFill="accent3" w:themeFillTint="34"/>
      </w:tcPr>
    </w:tblStylePr>
  </w:style>
  <w:style w:type="table" w:customStyle="1" w:styleId="Lined-Accent4">
    <w:name w:val="Lined - Accent 4"/>
    <w:basedOn w:val="NormaleTabelle"/>
    <w:uiPriority w:val="99"/>
    <w:rsid w:val="00E071A4"/>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D0C3B0" w:themeColor="accent4" w:themeTint="9A" w:fill="D0C3B0" w:themeFill="accent4" w:themeFillTint="9A"/>
      </w:tcPr>
    </w:tblStylePr>
    <w:tblStylePr w:type="lastRow">
      <w:rPr>
        <w:rFonts w:ascii="Arial" w:hAnsi="Arial"/>
        <w:color w:val="F2F2F2"/>
        <w:sz w:val="22"/>
      </w:rPr>
      <w:tblPr/>
      <w:tcPr>
        <w:shd w:val="clear" w:color="D0C3B0" w:themeColor="accent4" w:themeTint="9A" w:fill="D0C3B0" w:themeFill="accent4" w:themeFillTint="9A"/>
      </w:tcPr>
    </w:tblStylePr>
    <w:tblStylePr w:type="firstCol">
      <w:rPr>
        <w:rFonts w:ascii="Arial" w:hAnsi="Arial"/>
        <w:color w:val="F2F2F2"/>
        <w:sz w:val="22"/>
      </w:rPr>
      <w:tblPr/>
      <w:tcPr>
        <w:shd w:val="clear" w:color="D0C3B0" w:themeColor="accent4" w:themeTint="9A" w:fill="D0C3B0" w:themeFill="accent4" w:themeFillTint="9A"/>
      </w:tcPr>
    </w:tblStylePr>
    <w:tblStylePr w:type="lastCol">
      <w:rPr>
        <w:rFonts w:ascii="Arial" w:hAnsi="Arial"/>
        <w:color w:val="F2F2F2"/>
        <w:sz w:val="22"/>
      </w:rPr>
      <w:tblPr/>
      <w:tcPr>
        <w:shd w:val="clear" w:color="D0C3B0" w:themeColor="accent4" w:themeTint="9A" w:fill="D0C3B0"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FEAE4" w:themeColor="accent4" w:themeTint="34" w:fill="EFEAE4"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FEAE4" w:themeColor="accent4" w:themeTint="34" w:fill="EFEAE4" w:themeFill="accent4" w:themeFillTint="34"/>
      </w:tcPr>
    </w:tblStylePr>
  </w:style>
  <w:style w:type="table" w:customStyle="1" w:styleId="Lined-Accent5">
    <w:name w:val="Lined - Accent 5"/>
    <w:basedOn w:val="NormaleTabelle"/>
    <w:uiPriority w:val="99"/>
    <w:rsid w:val="00E071A4"/>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5F52" w:themeColor="accent5" w:fill="7F5F52" w:themeFill="accent5"/>
      </w:tcPr>
    </w:tblStylePr>
    <w:tblStylePr w:type="lastRow">
      <w:rPr>
        <w:rFonts w:ascii="Arial" w:hAnsi="Arial"/>
        <w:color w:val="F2F2F2"/>
        <w:sz w:val="22"/>
      </w:rPr>
      <w:tblPr/>
      <w:tcPr>
        <w:shd w:val="clear" w:color="7F5F52" w:themeColor="accent5" w:fill="7F5F52" w:themeFill="accent5"/>
      </w:tcPr>
    </w:tblStylePr>
    <w:tblStylePr w:type="firstCol">
      <w:rPr>
        <w:rFonts w:ascii="Arial" w:hAnsi="Arial"/>
        <w:color w:val="F2F2F2"/>
        <w:sz w:val="22"/>
      </w:rPr>
      <w:tblPr/>
      <w:tcPr>
        <w:shd w:val="clear" w:color="7F5F52" w:themeColor="accent5" w:fill="7F5F52" w:themeFill="accent5"/>
      </w:tcPr>
    </w:tblStylePr>
    <w:tblStylePr w:type="lastCol">
      <w:rPr>
        <w:rFonts w:ascii="Arial" w:hAnsi="Arial"/>
        <w:color w:val="F2F2F2"/>
        <w:sz w:val="22"/>
      </w:rPr>
      <w:tblPr/>
      <w:tcPr>
        <w:shd w:val="clear" w:color="7F5F52" w:themeColor="accent5" w:fill="7F5F52" w:themeFill="accent5"/>
      </w:tcPr>
    </w:tblStylePr>
    <w:tblStylePr w:type="band1Vert">
      <w:rPr>
        <w:rFonts w:ascii="Arial" w:hAnsi="Arial"/>
        <w:color w:val="404040"/>
        <w:sz w:val="22"/>
      </w:rPr>
    </w:tblStylePr>
    <w:tblStylePr w:type="band2Vert">
      <w:rPr>
        <w:rFonts w:ascii="Arial" w:hAnsi="Arial"/>
        <w:color w:val="404040"/>
        <w:sz w:val="22"/>
      </w:rPr>
      <w:tblPr/>
      <w:tcPr>
        <w:shd w:val="clear" w:color="E6DDD9" w:themeColor="accent5" w:themeTint="34" w:fill="E6DDD9"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E6DDD9" w:themeColor="accent5" w:themeTint="34" w:fill="E6DDD9" w:themeFill="accent5" w:themeFillTint="34"/>
      </w:tcPr>
    </w:tblStylePr>
  </w:style>
  <w:style w:type="table" w:customStyle="1" w:styleId="Lined-Accent6">
    <w:name w:val="Lined - Accent 6"/>
    <w:basedOn w:val="NormaleTabelle"/>
    <w:uiPriority w:val="99"/>
    <w:rsid w:val="00E071A4"/>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B27D49" w:themeColor="accent6" w:fill="B27D49" w:themeFill="accent6"/>
      </w:tcPr>
    </w:tblStylePr>
    <w:tblStylePr w:type="lastRow">
      <w:rPr>
        <w:rFonts w:ascii="Arial" w:hAnsi="Arial"/>
        <w:color w:val="F2F2F2"/>
        <w:sz w:val="22"/>
      </w:rPr>
      <w:tblPr/>
      <w:tcPr>
        <w:shd w:val="clear" w:color="B27D49" w:themeColor="accent6" w:fill="B27D49" w:themeFill="accent6"/>
      </w:tcPr>
    </w:tblStylePr>
    <w:tblStylePr w:type="firstCol">
      <w:rPr>
        <w:rFonts w:ascii="Arial" w:hAnsi="Arial"/>
        <w:color w:val="F2F2F2"/>
        <w:sz w:val="22"/>
      </w:rPr>
      <w:tblPr/>
      <w:tcPr>
        <w:shd w:val="clear" w:color="B27D49" w:themeColor="accent6" w:fill="B27D49" w:themeFill="accent6"/>
      </w:tcPr>
    </w:tblStylePr>
    <w:tblStylePr w:type="lastCol">
      <w:rPr>
        <w:rFonts w:ascii="Arial" w:hAnsi="Arial"/>
        <w:color w:val="F2F2F2"/>
        <w:sz w:val="22"/>
      </w:rPr>
      <w:tblPr/>
      <w:tcPr>
        <w:shd w:val="clear" w:color="B27D49" w:themeColor="accent6" w:fill="B27D4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FE4D9" w:themeColor="accent6" w:themeTint="34" w:fill="EFE4D9"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FE4D9" w:themeColor="accent6" w:themeTint="34" w:fill="EFE4D9" w:themeFill="accent6" w:themeFillTint="34"/>
      </w:tcPr>
    </w:tblStylePr>
  </w:style>
  <w:style w:type="table" w:customStyle="1" w:styleId="BorderedLined-Accent">
    <w:name w:val="Bordered &amp; Lined - Accent"/>
    <w:basedOn w:val="NormaleTabelle"/>
    <w:uiPriority w:val="99"/>
    <w:rsid w:val="00E071A4"/>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sid w:val="00E071A4"/>
    <w:pPr>
      <w:spacing w:after="0" w:line="240" w:lineRule="auto"/>
    </w:pPr>
    <w:rPr>
      <w:color w:val="404040"/>
      <w:sz w:val="20"/>
      <w:szCs w:val="20"/>
      <w:lang w:eastAsia="de-DE"/>
    </w:rPr>
    <w:tblPr>
      <w:tblStyleRowBandSize w:val="1"/>
      <w:tblStyleColBandSize w:val="1"/>
      <w:tblBorders>
        <w:top w:val="single" w:sz="4" w:space="0" w:color="003B59" w:themeColor="accent1" w:themeShade="95"/>
        <w:left w:val="single" w:sz="4" w:space="0" w:color="003B59" w:themeColor="accent1" w:themeShade="95"/>
        <w:bottom w:val="single" w:sz="4" w:space="0" w:color="003B59" w:themeColor="accent1" w:themeShade="95"/>
        <w:right w:val="single" w:sz="4" w:space="0" w:color="003B59" w:themeColor="accent1" w:themeShade="95"/>
        <w:insideH w:val="single" w:sz="4" w:space="0" w:color="003B59" w:themeColor="accent1" w:themeShade="95"/>
        <w:insideV w:val="single" w:sz="4" w:space="0" w:color="003B59" w:themeColor="accent1" w:themeShade="95"/>
      </w:tblBorders>
    </w:tblPr>
    <w:tblStylePr w:type="firstRow">
      <w:rPr>
        <w:rFonts w:ascii="Arial" w:hAnsi="Arial"/>
        <w:color w:val="F2F2F2"/>
        <w:sz w:val="22"/>
      </w:rPr>
      <w:tblPr/>
      <w:tcPr>
        <w:shd w:val="clear" w:color="0079B6" w:themeColor="accent1" w:themeTint="EA" w:fill="0079B6" w:themeFill="accent1" w:themeFillTint="EA"/>
      </w:tcPr>
    </w:tblStylePr>
    <w:tblStylePr w:type="lastRow">
      <w:rPr>
        <w:rFonts w:ascii="Arial" w:hAnsi="Arial"/>
        <w:color w:val="F2F2F2"/>
        <w:sz w:val="22"/>
      </w:rPr>
      <w:tblPr/>
      <w:tcPr>
        <w:shd w:val="clear" w:color="0079B6" w:themeColor="accent1" w:themeTint="EA" w:fill="0079B6" w:themeFill="accent1" w:themeFillTint="EA"/>
      </w:tcPr>
    </w:tblStylePr>
    <w:tblStylePr w:type="firstCol">
      <w:rPr>
        <w:rFonts w:ascii="Arial" w:hAnsi="Arial"/>
        <w:color w:val="F2F2F2"/>
        <w:sz w:val="22"/>
      </w:rPr>
      <w:tblPr/>
      <w:tcPr>
        <w:shd w:val="clear" w:color="0079B6" w:themeColor="accent1" w:themeTint="EA" w:fill="0079B6" w:themeFill="accent1" w:themeFillTint="EA"/>
      </w:tcPr>
    </w:tblStylePr>
    <w:tblStylePr w:type="lastCol">
      <w:rPr>
        <w:rFonts w:ascii="Arial" w:hAnsi="Arial"/>
        <w:color w:val="F2F2F2"/>
        <w:sz w:val="22"/>
      </w:rPr>
      <w:tblPr/>
      <w:tcPr>
        <w:shd w:val="clear" w:color="0079B6" w:themeColor="accent1" w:themeTint="EA" w:fill="0079B6"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8FD9FF" w:themeColor="accent1" w:themeTint="50" w:fill="8FD9F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8FD9FF" w:themeColor="accent1" w:themeTint="50" w:fill="8FD9FF" w:themeFill="accent1" w:themeFillTint="50"/>
      </w:tcPr>
    </w:tblStylePr>
  </w:style>
  <w:style w:type="table" w:customStyle="1" w:styleId="BorderedLined-Accent2">
    <w:name w:val="Bordered &amp; Lined - Accent 2"/>
    <w:basedOn w:val="NormaleTabelle"/>
    <w:uiPriority w:val="99"/>
    <w:rsid w:val="00E071A4"/>
    <w:pPr>
      <w:spacing w:after="0" w:line="240" w:lineRule="auto"/>
    </w:pPr>
    <w:rPr>
      <w:color w:val="404040"/>
      <w:sz w:val="20"/>
      <w:szCs w:val="20"/>
      <w:lang w:eastAsia="de-DE"/>
    </w:rPr>
    <w:tblPr>
      <w:tblStyleRowBandSize w:val="1"/>
      <w:tblStyleColBandSize w:val="1"/>
      <w:tblBorders>
        <w:top w:val="single" w:sz="4" w:space="0" w:color="2C2C2C" w:themeColor="accent2" w:themeShade="95"/>
        <w:left w:val="single" w:sz="4" w:space="0" w:color="2C2C2C" w:themeColor="accent2" w:themeShade="95"/>
        <w:bottom w:val="single" w:sz="4" w:space="0" w:color="2C2C2C" w:themeColor="accent2" w:themeShade="95"/>
        <w:right w:val="single" w:sz="4" w:space="0" w:color="2C2C2C" w:themeColor="accent2" w:themeShade="95"/>
        <w:insideH w:val="single" w:sz="4" w:space="0" w:color="2C2C2C" w:themeColor="accent2" w:themeShade="95"/>
        <w:insideV w:val="single" w:sz="4" w:space="0" w:color="2C2C2C" w:themeColor="accent2" w:themeShade="95"/>
      </w:tblBorders>
    </w:tblPr>
    <w:tblStylePr w:type="firstRow">
      <w:rPr>
        <w:rFonts w:ascii="Arial" w:hAnsi="Arial"/>
        <w:color w:val="F2F2F2"/>
        <w:sz w:val="22"/>
      </w:rPr>
      <w:tblPr/>
      <w:tcPr>
        <w:shd w:val="clear" w:color="959595" w:themeColor="accent2" w:themeTint="97" w:fill="959595" w:themeFill="accent2" w:themeFillTint="97"/>
      </w:tcPr>
    </w:tblStylePr>
    <w:tblStylePr w:type="lastRow">
      <w:rPr>
        <w:rFonts w:ascii="Arial" w:hAnsi="Arial"/>
        <w:color w:val="F2F2F2"/>
        <w:sz w:val="22"/>
      </w:rPr>
      <w:tblPr/>
      <w:tcPr>
        <w:shd w:val="clear" w:color="959595" w:themeColor="accent2" w:themeTint="97" w:fill="959595" w:themeFill="accent2" w:themeFillTint="97"/>
      </w:tcPr>
    </w:tblStylePr>
    <w:tblStylePr w:type="firstCol">
      <w:rPr>
        <w:rFonts w:ascii="Arial" w:hAnsi="Arial"/>
        <w:color w:val="F2F2F2"/>
        <w:sz w:val="22"/>
      </w:rPr>
      <w:tblPr/>
      <w:tcPr>
        <w:shd w:val="clear" w:color="959595" w:themeColor="accent2" w:themeTint="97" w:fill="959595" w:themeFill="accent2" w:themeFillTint="97"/>
      </w:tcPr>
    </w:tblStylePr>
    <w:tblStylePr w:type="lastCol">
      <w:rPr>
        <w:rFonts w:ascii="Arial" w:hAnsi="Arial"/>
        <w:color w:val="F2F2F2"/>
        <w:sz w:val="22"/>
      </w:rPr>
      <w:tblPr/>
      <w:tcPr>
        <w:shd w:val="clear" w:color="959595" w:themeColor="accent2" w:themeTint="97" w:fill="9595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DCDCDC" w:themeColor="accent2" w:themeTint="32" w:fill="DC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DCDCDC" w:themeColor="accent2" w:themeTint="32" w:fill="DCDCDC" w:themeFill="accent2" w:themeFillTint="32"/>
      </w:tcPr>
    </w:tblStylePr>
  </w:style>
  <w:style w:type="table" w:customStyle="1" w:styleId="BorderedLined-Accent3">
    <w:name w:val="Bordered &amp; Lined - Accent 3"/>
    <w:basedOn w:val="NormaleTabelle"/>
    <w:uiPriority w:val="99"/>
    <w:rsid w:val="00E071A4"/>
    <w:pPr>
      <w:spacing w:after="0" w:line="240" w:lineRule="auto"/>
    </w:pPr>
    <w:rPr>
      <w:color w:val="404040"/>
      <w:sz w:val="20"/>
      <w:szCs w:val="20"/>
      <w:lang w:eastAsia="de-DE"/>
    </w:rPr>
    <w:tblPr>
      <w:tblStyleRowBandSize w:val="1"/>
      <w:tblStyleColBandSize w:val="1"/>
      <w:tblBorders>
        <w:top w:val="single" w:sz="4" w:space="0" w:color="865812" w:themeColor="accent3" w:themeShade="95"/>
        <w:left w:val="single" w:sz="4" w:space="0" w:color="865812" w:themeColor="accent3" w:themeShade="95"/>
        <w:bottom w:val="single" w:sz="4" w:space="0" w:color="865812" w:themeColor="accent3" w:themeShade="95"/>
        <w:right w:val="single" w:sz="4" w:space="0" w:color="865812" w:themeColor="accent3" w:themeShade="95"/>
        <w:insideH w:val="single" w:sz="4" w:space="0" w:color="865812" w:themeColor="accent3" w:themeShade="95"/>
        <w:insideV w:val="single" w:sz="4" w:space="0" w:color="865812" w:themeColor="accent3" w:themeShade="95"/>
      </w:tblBorders>
    </w:tblPr>
    <w:tblStylePr w:type="firstRow">
      <w:rPr>
        <w:rFonts w:ascii="Arial" w:hAnsi="Arial"/>
        <w:color w:val="F2F2F2"/>
        <w:sz w:val="22"/>
      </w:rPr>
      <w:tblPr/>
      <w:tcPr>
        <w:shd w:val="clear" w:color="E19725" w:themeColor="accent3" w:themeTint="FE" w:fill="E19725" w:themeFill="accent3" w:themeFillTint="FE"/>
      </w:tcPr>
    </w:tblStylePr>
    <w:tblStylePr w:type="lastRow">
      <w:rPr>
        <w:rFonts w:ascii="Arial" w:hAnsi="Arial"/>
        <w:color w:val="F2F2F2"/>
        <w:sz w:val="22"/>
      </w:rPr>
      <w:tblPr/>
      <w:tcPr>
        <w:shd w:val="clear" w:color="E19725" w:themeColor="accent3" w:themeTint="FE" w:fill="E19725" w:themeFill="accent3" w:themeFillTint="FE"/>
      </w:tcPr>
    </w:tblStylePr>
    <w:tblStylePr w:type="firstCol">
      <w:rPr>
        <w:rFonts w:ascii="Arial" w:hAnsi="Arial"/>
        <w:color w:val="F2F2F2"/>
        <w:sz w:val="22"/>
      </w:rPr>
      <w:tblPr/>
      <w:tcPr>
        <w:shd w:val="clear" w:color="E19725" w:themeColor="accent3" w:themeTint="FE" w:fill="E19725" w:themeFill="accent3" w:themeFillTint="FE"/>
      </w:tcPr>
    </w:tblStylePr>
    <w:tblStylePr w:type="lastCol">
      <w:rPr>
        <w:rFonts w:ascii="Arial" w:hAnsi="Arial"/>
        <w:color w:val="F2F2F2"/>
        <w:sz w:val="22"/>
      </w:rPr>
      <w:tblPr/>
      <w:tcPr>
        <w:shd w:val="clear" w:color="E19725" w:themeColor="accent3" w:themeTint="FE" w:fill="E1972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9E9D2" w:themeColor="accent3" w:themeTint="34" w:fill="F9E9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9D2" w:themeColor="accent3" w:themeTint="34" w:fill="F9E9D2" w:themeFill="accent3" w:themeFillTint="34"/>
      </w:tcPr>
    </w:tblStylePr>
  </w:style>
  <w:style w:type="table" w:customStyle="1" w:styleId="BorderedLined-Accent4">
    <w:name w:val="Bordered &amp; Lined - Accent 4"/>
    <w:basedOn w:val="NormaleTabelle"/>
    <w:uiPriority w:val="99"/>
    <w:rsid w:val="00E071A4"/>
    <w:pPr>
      <w:spacing w:after="0" w:line="240" w:lineRule="auto"/>
    </w:pPr>
    <w:rPr>
      <w:color w:val="404040"/>
      <w:sz w:val="20"/>
      <w:szCs w:val="20"/>
      <w:lang w:eastAsia="de-DE"/>
    </w:rPr>
    <w:tblPr>
      <w:tblStyleRowBandSize w:val="1"/>
      <w:tblStyleColBandSize w:val="1"/>
      <w:tblBorders>
        <w:top w:val="single" w:sz="4" w:space="0" w:color="6E5C42" w:themeColor="accent4" w:themeShade="95"/>
        <w:left w:val="single" w:sz="4" w:space="0" w:color="6E5C42" w:themeColor="accent4" w:themeShade="95"/>
        <w:bottom w:val="single" w:sz="4" w:space="0" w:color="6E5C42" w:themeColor="accent4" w:themeShade="95"/>
        <w:right w:val="single" w:sz="4" w:space="0" w:color="6E5C42" w:themeColor="accent4" w:themeShade="95"/>
        <w:insideH w:val="single" w:sz="4" w:space="0" w:color="6E5C42" w:themeColor="accent4" w:themeShade="95"/>
        <w:insideV w:val="single" w:sz="4" w:space="0" w:color="6E5C42" w:themeColor="accent4" w:themeShade="95"/>
      </w:tblBorders>
    </w:tblPr>
    <w:tblStylePr w:type="firstRow">
      <w:rPr>
        <w:rFonts w:ascii="Arial" w:hAnsi="Arial"/>
        <w:color w:val="F2F2F2"/>
        <w:sz w:val="22"/>
      </w:rPr>
      <w:tblPr/>
      <w:tcPr>
        <w:shd w:val="clear" w:color="D0C3B0" w:themeColor="accent4" w:themeTint="9A" w:fill="D0C3B0" w:themeFill="accent4" w:themeFillTint="9A"/>
      </w:tcPr>
    </w:tblStylePr>
    <w:tblStylePr w:type="lastRow">
      <w:rPr>
        <w:rFonts w:ascii="Arial" w:hAnsi="Arial"/>
        <w:color w:val="F2F2F2"/>
        <w:sz w:val="22"/>
      </w:rPr>
      <w:tblPr/>
      <w:tcPr>
        <w:shd w:val="clear" w:color="D0C3B0" w:themeColor="accent4" w:themeTint="9A" w:fill="D0C3B0" w:themeFill="accent4" w:themeFillTint="9A"/>
      </w:tcPr>
    </w:tblStylePr>
    <w:tblStylePr w:type="firstCol">
      <w:rPr>
        <w:rFonts w:ascii="Arial" w:hAnsi="Arial"/>
        <w:color w:val="F2F2F2"/>
        <w:sz w:val="22"/>
      </w:rPr>
      <w:tblPr/>
      <w:tcPr>
        <w:shd w:val="clear" w:color="D0C3B0" w:themeColor="accent4" w:themeTint="9A" w:fill="D0C3B0" w:themeFill="accent4" w:themeFillTint="9A"/>
      </w:tcPr>
    </w:tblStylePr>
    <w:tblStylePr w:type="lastCol">
      <w:rPr>
        <w:rFonts w:ascii="Arial" w:hAnsi="Arial"/>
        <w:color w:val="F2F2F2"/>
        <w:sz w:val="22"/>
      </w:rPr>
      <w:tblPr/>
      <w:tcPr>
        <w:shd w:val="clear" w:color="D0C3B0" w:themeColor="accent4" w:themeTint="9A" w:fill="D0C3B0"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FEAE4" w:themeColor="accent4" w:themeTint="34" w:fill="EFEAE4"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FEAE4" w:themeColor="accent4" w:themeTint="34" w:fill="EFEAE4" w:themeFill="accent4" w:themeFillTint="34"/>
      </w:tcPr>
    </w:tblStylePr>
  </w:style>
  <w:style w:type="table" w:customStyle="1" w:styleId="BorderedLined-Accent5">
    <w:name w:val="Bordered &amp; Lined - Accent 5"/>
    <w:basedOn w:val="NormaleTabelle"/>
    <w:uiPriority w:val="99"/>
    <w:rsid w:val="00E071A4"/>
    <w:pPr>
      <w:spacing w:after="0" w:line="240" w:lineRule="auto"/>
    </w:pPr>
    <w:rPr>
      <w:color w:val="404040"/>
      <w:sz w:val="20"/>
      <w:szCs w:val="20"/>
      <w:lang w:eastAsia="de-DE"/>
    </w:rPr>
    <w:tblPr>
      <w:tblStyleRowBandSize w:val="1"/>
      <w:tblStyleColBandSize w:val="1"/>
      <w:tblBorders>
        <w:top w:val="single" w:sz="4" w:space="0" w:color="4A3730" w:themeColor="accent5" w:themeShade="95"/>
        <w:left w:val="single" w:sz="4" w:space="0" w:color="4A3730" w:themeColor="accent5" w:themeShade="95"/>
        <w:bottom w:val="single" w:sz="4" w:space="0" w:color="4A3730" w:themeColor="accent5" w:themeShade="95"/>
        <w:right w:val="single" w:sz="4" w:space="0" w:color="4A3730" w:themeColor="accent5" w:themeShade="95"/>
        <w:insideH w:val="single" w:sz="4" w:space="0" w:color="4A3730" w:themeColor="accent5" w:themeShade="95"/>
        <w:insideV w:val="single" w:sz="4" w:space="0" w:color="4A3730" w:themeColor="accent5" w:themeShade="95"/>
      </w:tblBorders>
    </w:tblPr>
    <w:tblStylePr w:type="firstRow">
      <w:rPr>
        <w:rFonts w:ascii="Arial" w:hAnsi="Arial"/>
        <w:color w:val="F2F2F2"/>
        <w:sz w:val="22"/>
      </w:rPr>
      <w:tblPr/>
      <w:tcPr>
        <w:shd w:val="clear" w:color="7F5F52" w:themeColor="accent5" w:fill="7F5F52" w:themeFill="accent5"/>
      </w:tcPr>
    </w:tblStylePr>
    <w:tblStylePr w:type="lastRow">
      <w:rPr>
        <w:rFonts w:ascii="Arial" w:hAnsi="Arial"/>
        <w:color w:val="F2F2F2"/>
        <w:sz w:val="22"/>
      </w:rPr>
      <w:tblPr/>
      <w:tcPr>
        <w:shd w:val="clear" w:color="7F5F52" w:themeColor="accent5" w:fill="7F5F52" w:themeFill="accent5"/>
      </w:tcPr>
    </w:tblStylePr>
    <w:tblStylePr w:type="firstCol">
      <w:rPr>
        <w:rFonts w:ascii="Arial" w:hAnsi="Arial"/>
        <w:color w:val="F2F2F2"/>
        <w:sz w:val="22"/>
      </w:rPr>
      <w:tblPr/>
      <w:tcPr>
        <w:shd w:val="clear" w:color="7F5F52" w:themeColor="accent5" w:fill="7F5F52" w:themeFill="accent5"/>
      </w:tcPr>
    </w:tblStylePr>
    <w:tblStylePr w:type="lastCol">
      <w:rPr>
        <w:rFonts w:ascii="Arial" w:hAnsi="Arial"/>
        <w:color w:val="F2F2F2"/>
        <w:sz w:val="22"/>
      </w:rPr>
      <w:tblPr/>
      <w:tcPr>
        <w:shd w:val="clear" w:color="7F5F52" w:themeColor="accent5" w:fill="7F5F52" w:themeFill="accent5"/>
      </w:tcPr>
    </w:tblStylePr>
    <w:tblStylePr w:type="band1Vert">
      <w:rPr>
        <w:rFonts w:ascii="Arial" w:hAnsi="Arial"/>
        <w:color w:val="404040"/>
        <w:sz w:val="22"/>
      </w:rPr>
    </w:tblStylePr>
    <w:tblStylePr w:type="band2Vert">
      <w:rPr>
        <w:rFonts w:ascii="Arial" w:hAnsi="Arial"/>
        <w:color w:val="404040"/>
        <w:sz w:val="22"/>
      </w:rPr>
      <w:tblPr/>
      <w:tcPr>
        <w:shd w:val="clear" w:color="E6DDD9" w:themeColor="accent5" w:themeTint="34" w:fill="E6DDD9"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E6DDD9" w:themeColor="accent5" w:themeTint="34" w:fill="E6DDD9" w:themeFill="accent5" w:themeFillTint="34"/>
      </w:tcPr>
    </w:tblStylePr>
  </w:style>
  <w:style w:type="table" w:customStyle="1" w:styleId="BorderedLined-Accent6">
    <w:name w:val="Bordered &amp; Lined - Accent 6"/>
    <w:basedOn w:val="NormaleTabelle"/>
    <w:uiPriority w:val="99"/>
    <w:rsid w:val="00E071A4"/>
    <w:pPr>
      <w:spacing w:after="0" w:line="240" w:lineRule="auto"/>
    </w:pPr>
    <w:rPr>
      <w:color w:val="404040"/>
      <w:sz w:val="20"/>
      <w:szCs w:val="20"/>
      <w:lang w:eastAsia="de-DE"/>
    </w:rPr>
    <w:tblPr>
      <w:tblStyleRowBandSize w:val="1"/>
      <w:tblStyleColBandSize w:val="1"/>
      <w:tblBorders>
        <w:top w:val="single" w:sz="4" w:space="0" w:color="67482A" w:themeColor="accent6" w:themeShade="95"/>
        <w:left w:val="single" w:sz="4" w:space="0" w:color="67482A" w:themeColor="accent6" w:themeShade="95"/>
        <w:bottom w:val="single" w:sz="4" w:space="0" w:color="67482A" w:themeColor="accent6" w:themeShade="95"/>
        <w:right w:val="single" w:sz="4" w:space="0" w:color="67482A" w:themeColor="accent6" w:themeShade="95"/>
        <w:insideH w:val="single" w:sz="4" w:space="0" w:color="67482A" w:themeColor="accent6" w:themeShade="95"/>
        <w:insideV w:val="single" w:sz="4" w:space="0" w:color="67482A" w:themeColor="accent6" w:themeShade="95"/>
      </w:tblBorders>
    </w:tblPr>
    <w:tblStylePr w:type="firstRow">
      <w:rPr>
        <w:rFonts w:ascii="Arial" w:hAnsi="Arial"/>
        <w:color w:val="F2F2F2"/>
        <w:sz w:val="22"/>
      </w:rPr>
      <w:tblPr/>
      <w:tcPr>
        <w:shd w:val="clear" w:color="B27D49" w:themeColor="accent6" w:fill="B27D49" w:themeFill="accent6"/>
      </w:tcPr>
    </w:tblStylePr>
    <w:tblStylePr w:type="lastRow">
      <w:rPr>
        <w:rFonts w:ascii="Arial" w:hAnsi="Arial"/>
        <w:color w:val="F2F2F2"/>
        <w:sz w:val="22"/>
      </w:rPr>
      <w:tblPr/>
      <w:tcPr>
        <w:shd w:val="clear" w:color="B27D49" w:themeColor="accent6" w:fill="B27D49" w:themeFill="accent6"/>
      </w:tcPr>
    </w:tblStylePr>
    <w:tblStylePr w:type="firstCol">
      <w:rPr>
        <w:rFonts w:ascii="Arial" w:hAnsi="Arial"/>
        <w:color w:val="F2F2F2"/>
        <w:sz w:val="22"/>
      </w:rPr>
      <w:tblPr/>
      <w:tcPr>
        <w:shd w:val="clear" w:color="B27D49" w:themeColor="accent6" w:fill="B27D49" w:themeFill="accent6"/>
      </w:tcPr>
    </w:tblStylePr>
    <w:tblStylePr w:type="lastCol">
      <w:rPr>
        <w:rFonts w:ascii="Arial" w:hAnsi="Arial"/>
        <w:color w:val="F2F2F2"/>
        <w:sz w:val="22"/>
      </w:rPr>
      <w:tblPr/>
      <w:tcPr>
        <w:shd w:val="clear" w:color="B27D49" w:themeColor="accent6" w:fill="B27D4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FE4D9" w:themeColor="accent6" w:themeTint="34" w:fill="EFE4D9"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FE4D9" w:themeColor="accent6" w:themeTint="34" w:fill="EFE4D9" w:themeFill="accent6" w:themeFillTint="34"/>
      </w:tcPr>
    </w:tblStylePr>
  </w:style>
  <w:style w:type="table" w:customStyle="1" w:styleId="Bordered">
    <w:name w:val="Bordered"/>
    <w:basedOn w:val="NormaleTabelle"/>
    <w:uiPriority w:val="99"/>
    <w:rsid w:val="00E071A4"/>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E071A4"/>
    <w:pPr>
      <w:spacing w:after="0" w:line="240" w:lineRule="auto"/>
    </w:pPr>
    <w:tblPr>
      <w:tblStyleRowBandSize w:val="1"/>
      <w:tblStyleColBandSize w:val="1"/>
      <w:tblBorders>
        <w:top w:val="single" w:sz="4" w:space="0" w:color="6ECEFF" w:themeColor="accent1" w:themeTint="67"/>
        <w:left w:val="single" w:sz="4" w:space="0" w:color="6ECEFF" w:themeColor="accent1" w:themeTint="67"/>
        <w:bottom w:val="single" w:sz="4" w:space="0" w:color="6ECEFF" w:themeColor="accent1" w:themeTint="67"/>
        <w:right w:val="single" w:sz="4" w:space="0" w:color="6ECEFF" w:themeColor="accent1" w:themeTint="67"/>
        <w:insideH w:val="single" w:sz="4" w:space="0" w:color="6ECEFF" w:themeColor="accent1" w:themeTint="67"/>
        <w:insideV w:val="single" w:sz="4" w:space="0" w:color="6ECEFF" w:themeColor="accent1" w:themeTint="67"/>
      </w:tblBorders>
    </w:tblPr>
    <w:tblStylePr w:type="firstRow">
      <w:rPr>
        <w:rFonts w:ascii="Arial" w:hAnsi="Arial"/>
        <w:color w:val="404040"/>
        <w:sz w:val="22"/>
      </w:rPr>
      <w:tblPr/>
      <w:tcPr>
        <w:tcBorders>
          <w:bottom w:val="single" w:sz="12" w:space="0" w:color="006699" w:themeColor="accent1"/>
        </w:tcBorders>
      </w:tcPr>
    </w:tblStylePr>
    <w:tblStylePr w:type="lastRow">
      <w:rPr>
        <w:rFonts w:ascii="Arial" w:hAnsi="Arial"/>
        <w:color w:val="404040"/>
        <w:sz w:val="22"/>
      </w:rPr>
      <w:tblPr/>
      <w:tcPr>
        <w:tcBorders>
          <w:top w:val="single" w:sz="12" w:space="0" w:color="00669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06699" w:themeColor="accent1"/>
        </w:tcBorders>
      </w:tcPr>
    </w:tblStylePr>
    <w:tblStylePr w:type="band1Horz">
      <w:rPr>
        <w:rFonts w:ascii="Arial" w:hAnsi="Arial"/>
        <w:color w:val="404040"/>
        <w:sz w:val="22"/>
      </w:rPr>
      <w:tblPr/>
      <w:tcPr>
        <w:tcBorders>
          <w:top w:val="single" w:sz="4" w:space="0" w:color="6ECEFF" w:themeColor="accent1" w:themeTint="67"/>
          <w:left w:val="single" w:sz="4" w:space="0" w:color="6ECEFF" w:themeColor="accent1" w:themeTint="67"/>
          <w:bottom w:val="single" w:sz="4" w:space="0" w:color="6ECEFF" w:themeColor="accent1" w:themeTint="67"/>
          <w:right w:val="single" w:sz="4" w:space="0" w:color="6ECEFF" w:themeColor="accent1" w:themeTint="67"/>
        </w:tcBorders>
      </w:tcPr>
    </w:tblStylePr>
  </w:style>
  <w:style w:type="table" w:customStyle="1" w:styleId="Bordered-Accent2">
    <w:name w:val="Bordered - Accent 2"/>
    <w:basedOn w:val="NormaleTabelle"/>
    <w:uiPriority w:val="99"/>
    <w:rsid w:val="00E071A4"/>
    <w:pPr>
      <w:spacing w:after="0" w:line="240" w:lineRule="auto"/>
    </w:pPr>
    <w:tblPr>
      <w:tblStyleRowBandSize w:val="1"/>
      <w:tblStyleColBandSize w:val="1"/>
      <w:tblBorders>
        <w:top w:val="single" w:sz="4" w:space="0" w:color="B7B7B7" w:themeColor="accent2" w:themeTint="67"/>
        <w:left w:val="single" w:sz="4" w:space="0" w:color="B7B7B7" w:themeColor="accent2" w:themeTint="67"/>
        <w:bottom w:val="single" w:sz="4" w:space="0" w:color="B7B7B7" w:themeColor="accent2" w:themeTint="67"/>
        <w:right w:val="single" w:sz="4" w:space="0" w:color="B7B7B7" w:themeColor="accent2" w:themeTint="67"/>
        <w:insideH w:val="single" w:sz="4" w:space="0" w:color="B7B7B7" w:themeColor="accent2" w:themeTint="67"/>
        <w:insideV w:val="single" w:sz="4" w:space="0" w:color="B7B7B7" w:themeColor="accent2" w:themeTint="67"/>
      </w:tblBorders>
    </w:tblPr>
    <w:tblStylePr w:type="firstRow">
      <w:rPr>
        <w:rFonts w:ascii="Arial" w:hAnsi="Arial"/>
        <w:color w:val="404040"/>
        <w:sz w:val="22"/>
      </w:rPr>
      <w:tblPr/>
      <w:tcPr>
        <w:tcBorders>
          <w:bottom w:val="single" w:sz="12" w:space="0" w:color="959595" w:themeColor="accent2" w:themeTint="97"/>
        </w:tcBorders>
      </w:tcPr>
    </w:tblStylePr>
    <w:tblStylePr w:type="lastRow">
      <w:rPr>
        <w:rFonts w:ascii="Arial" w:hAnsi="Arial"/>
        <w:color w:val="404040"/>
        <w:sz w:val="22"/>
      </w:rPr>
      <w:tblPr/>
      <w:tcPr>
        <w:tcBorders>
          <w:top w:val="single" w:sz="12" w:space="0" w:color="9595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59595" w:themeColor="accent2" w:themeTint="97"/>
        </w:tcBorders>
      </w:tcPr>
    </w:tblStylePr>
    <w:tblStylePr w:type="band1Horz">
      <w:rPr>
        <w:rFonts w:ascii="Arial" w:hAnsi="Arial"/>
        <w:color w:val="404040"/>
        <w:sz w:val="22"/>
      </w:rPr>
      <w:tblPr/>
      <w:tcPr>
        <w:tcBorders>
          <w:top w:val="single" w:sz="4" w:space="0" w:color="B7B7B7" w:themeColor="accent2" w:themeTint="67"/>
          <w:left w:val="single" w:sz="4" w:space="0" w:color="B7B7B7" w:themeColor="accent2" w:themeTint="67"/>
          <w:bottom w:val="single" w:sz="4" w:space="0" w:color="B7B7B7" w:themeColor="accent2" w:themeTint="67"/>
          <w:right w:val="single" w:sz="4" w:space="0" w:color="B7B7B7" w:themeColor="accent2" w:themeTint="67"/>
        </w:tcBorders>
      </w:tcPr>
    </w:tblStylePr>
  </w:style>
  <w:style w:type="table" w:customStyle="1" w:styleId="Bordered-Accent3">
    <w:name w:val="Bordered - Accent 3"/>
    <w:basedOn w:val="NormaleTabelle"/>
    <w:uiPriority w:val="99"/>
    <w:rsid w:val="00E071A4"/>
    <w:pPr>
      <w:spacing w:after="0" w:line="240" w:lineRule="auto"/>
    </w:pPr>
    <w:tblPr>
      <w:tblStyleRowBandSize w:val="1"/>
      <w:tblStyleColBandSize w:val="1"/>
      <w:tblBorders>
        <w:top w:val="single" w:sz="4" w:space="0" w:color="F3D5A6" w:themeColor="accent3" w:themeTint="67"/>
        <w:left w:val="single" w:sz="4" w:space="0" w:color="F3D5A6" w:themeColor="accent3" w:themeTint="67"/>
        <w:bottom w:val="single" w:sz="4" w:space="0" w:color="F3D5A6" w:themeColor="accent3" w:themeTint="67"/>
        <w:right w:val="single" w:sz="4" w:space="0" w:color="F3D5A6" w:themeColor="accent3" w:themeTint="67"/>
        <w:insideH w:val="single" w:sz="4" w:space="0" w:color="F3D5A6" w:themeColor="accent3" w:themeTint="67"/>
        <w:insideV w:val="single" w:sz="4" w:space="0" w:color="F3D5A6" w:themeColor="accent3" w:themeTint="67"/>
      </w:tblBorders>
    </w:tblPr>
    <w:tblStylePr w:type="firstRow">
      <w:rPr>
        <w:rFonts w:ascii="Arial" w:hAnsi="Arial"/>
        <w:color w:val="404040"/>
        <w:sz w:val="22"/>
      </w:rPr>
      <w:tblPr/>
      <w:tcPr>
        <w:tcBorders>
          <w:bottom w:val="single" w:sz="12" w:space="0" w:color="EDC17C" w:themeColor="accent3" w:themeTint="98"/>
        </w:tcBorders>
      </w:tcPr>
    </w:tblStylePr>
    <w:tblStylePr w:type="lastRow">
      <w:rPr>
        <w:rFonts w:ascii="Arial" w:hAnsi="Arial"/>
        <w:color w:val="404040"/>
        <w:sz w:val="22"/>
      </w:rPr>
      <w:tblPr/>
      <w:tcPr>
        <w:tcBorders>
          <w:top w:val="single" w:sz="12" w:space="0" w:color="EDC17C"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DC17C" w:themeColor="accent3" w:themeTint="98"/>
        </w:tcBorders>
      </w:tcPr>
    </w:tblStylePr>
    <w:tblStylePr w:type="band1Horz">
      <w:rPr>
        <w:rFonts w:ascii="Arial" w:hAnsi="Arial"/>
        <w:color w:val="404040"/>
        <w:sz w:val="22"/>
      </w:rPr>
      <w:tblPr/>
      <w:tcPr>
        <w:tcBorders>
          <w:top w:val="single" w:sz="4" w:space="0" w:color="F3D5A6" w:themeColor="accent3" w:themeTint="67"/>
          <w:left w:val="single" w:sz="4" w:space="0" w:color="F3D5A6" w:themeColor="accent3" w:themeTint="67"/>
          <w:bottom w:val="single" w:sz="4" w:space="0" w:color="F3D5A6" w:themeColor="accent3" w:themeTint="67"/>
          <w:right w:val="single" w:sz="4" w:space="0" w:color="F3D5A6" w:themeColor="accent3" w:themeTint="67"/>
        </w:tcBorders>
      </w:tcPr>
    </w:tblStylePr>
  </w:style>
  <w:style w:type="table" w:customStyle="1" w:styleId="Bordered-Accent4">
    <w:name w:val="Bordered - Accent 4"/>
    <w:basedOn w:val="NormaleTabelle"/>
    <w:uiPriority w:val="99"/>
    <w:rsid w:val="00E071A4"/>
    <w:pPr>
      <w:spacing w:after="0" w:line="240" w:lineRule="auto"/>
    </w:pPr>
    <w:tblPr>
      <w:tblStyleRowBandSize w:val="1"/>
      <w:tblStyleColBandSize w:val="1"/>
      <w:tblBorders>
        <w:top w:val="single" w:sz="4" w:space="0" w:color="DFD6CA" w:themeColor="accent4" w:themeTint="67"/>
        <w:left w:val="single" w:sz="4" w:space="0" w:color="DFD6CA" w:themeColor="accent4" w:themeTint="67"/>
        <w:bottom w:val="single" w:sz="4" w:space="0" w:color="DFD6CA" w:themeColor="accent4" w:themeTint="67"/>
        <w:right w:val="single" w:sz="4" w:space="0" w:color="DFD6CA" w:themeColor="accent4" w:themeTint="67"/>
        <w:insideH w:val="single" w:sz="4" w:space="0" w:color="DFD6CA" w:themeColor="accent4" w:themeTint="67"/>
        <w:insideV w:val="single" w:sz="4" w:space="0" w:color="DFD6CA" w:themeColor="accent4" w:themeTint="67"/>
      </w:tblBorders>
    </w:tblPr>
    <w:tblStylePr w:type="firstRow">
      <w:rPr>
        <w:rFonts w:ascii="Arial" w:hAnsi="Arial"/>
        <w:color w:val="404040"/>
        <w:sz w:val="22"/>
      </w:rPr>
      <w:tblPr/>
      <w:tcPr>
        <w:tcBorders>
          <w:bottom w:val="single" w:sz="12" w:space="0" w:color="D0C3B0" w:themeColor="accent4" w:themeTint="9A"/>
        </w:tcBorders>
      </w:tcPr>
    </w:tblStylePr>
    <w:tblStylePr w:type="lastRow">
      <w:rPr>
        <w:rFonts w:ascii="Arial" w:hAnsi="Arial"/>
        <w:color w:val="404040"/>
        <w:sz w:val="22"/>
      </w:rPr>
      <w:tblPr/>
      <w:tcPr>
        <w:tcBorders>
          <w:top w:val="single" w:sz="12" w:space="0" w:color="D0C3B0"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0C3B0" w:themeColor="accent4" w:themeTint="9A"/>
        </w:tcBorders>
      </w:tcPr>
    </w:tblStylePr>
    <w:tblStylePr w:type="band1Horz">
      <w:rPr>
        <w:rFonts w:ascii="Arial" w:hAnsi="Arial"/>
        <w:color w:val="404040"/>
        <w:sz w:val="22"/>
      </w:rPr>
      <w:tblPr/>
      <w:tcPr>
        <w:tcBorders>
          <w:top w:val="single" w:sz="4" w:space="0" w:color="DFD6CA" w:themeColor="accent4" w:themeTint="67"/>
          <w:left w:val="single" w:sz="4" w:space="0" w:color="DFD6CA" w:themeColor="accent4" w:themeTint="67"/>
          <w:bottom w:val="single" w:sz="4" w:space="0" w:color="DFD6CA" w:themeColor="accent4" w:themeTint="67"/>
          <w:right w:val="single" w:sz="4" w:space="0" w:color="DFD6CA" w:themeColor="accent4" w:themeTint="67"/>
        </w:tcBorders>
      </w:tcPr>
    </w:tblStylePr>
  </w:style>
  <w:style w:type="table" w:customStyle="1" w:styleId="Bordered-Accent5">
    <w:name w:val="Bordered - Accent 5"/>
    <w:basedOn w:val="NormaleTabelle"/>
    <w:uiPriority w:val="99"/>
    <w:rsid w:val="00E071A4"/>
    <w:pPr>
      <w:spacing w:after="0" w:line="240" w:lineRule="auto"/>
    </w:pPr>
    <w:tblPr>
      <w:tblStyleRowBandSize w:val="1"/>
      <w:tblStyleColBandSize w:val="1"/>
      <w:tblBorders>
        <w:top w:val="single" w:sz="4" w:space="0" w:color="CFBCB5" w:themeColor="accent5" w:themeTint="67"/>
        <w:left w:val="single" w:sz="4" w:space="0" w:color="CFBCB5" w:themeColor="accent5" w:themeTint="67"/>
        <w:bottom w:val="single" w:sz="4" w:space="0" w:color="CFBCB5" w:themeColor="accent5" w:themeTint="67"/>
        <w:right w:val="single" w:sz="4" w:space="0" w:color="CFBCB5" w:themeColor="accent5" w:themeTint="67"/>
        <w:insideH w:val="single" w:sz="4" w:space="0" w:color="CFBCB5" w:themeColor="accent5" w:themeTint="67"/>
        <w:insideV w:val="single" w:sz="4" w:space="0" w:color="CFBCB5" w:themeColor="accent5" w:themeTint="67"/>
      </w:tblBorders>
    </w:tblPr>
    <w:tblStylePr w:type="firstRow">
      <w:rPr>
        <w:rFonts w:ascii="Arial" w:hAnsi="Arial"/>
        <w:color w:val="404040"/>
        <w:sz w:val="22"/>
      </w:rPr>
      <w:tblPr/>
      <w:tcPr>
        <w:tcBorders>
          <w:bottom w:val="single" w:sz="12" w:space="0" w:color="B79B90" w:themeColor="accent5" w:themeTint="9A"/>
        </w:tcBorders>
      </w:tcPr>
    </w:tblStylePr>
    <w:tblStylePr w:type="lastRow">
      <w:rPr>
        <w:rFonts w:ascii="Arial" w:hAnsi="Arial"/>
        <w:color w:val="404040"/>
        <w:sz w:val="22"/>
      </w:rPr>
      <w:tblPr/>
      <w:tcPr>
        <w:tcBorders>
          <w:top w:val="single" w:sz="12" w:space="0" w:color="B79B90"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79B90" w:themeColor="accent5" w:themeTint="9A"/>
        </w:tcBorders>
      </w:tcPr>
    </w:tblStylePr>
    <w:tblStylePr w:type="band1Horz">
      <w:rPr>
        <w:rFonts w:ascii="Arial" w:hAnsi="Arial"/>
        <w:color w:val="404040"/>
        <w:sz w:val="22"/>
      </w:rPr>
      <w:tblPr/>
      <w:tcPr>
        <w:tcBorders>
          <w:top w:val="single" w:sz="4" w:space="0" w:color="CFBCB5" w:themeColor="accent5" w:themeTint="67"/>
          <w:left w:val="single" w:sz="4" w:space="0" w:color="CFBCB5" w:themeColor="accent5" w:themeTint="67"/>
          <w:bottom w:val="single" w:sz="4" w:space="0" w:color="CFBCB5" w:themeColor="accent5" w:themeTint="67"/>
          <w:right w:val="single" w:sz="4" w:space="0" w:color="CFBCB5" w:themeColor="accent5" w:themeTint="67"/>
        </w:tcBorders>
      </w:tcPr>
    </w:tblStylePr>
  </w:style>
  <w:style w:type="table" w:customStyle="1" w:styleId="Bordered-Accent6">
    <w:name w:val="Bordered - Accent 6"/>
    <w:basedOn w:val="NormaleTabelle"/>
    <w:uiPriority w:val="99"/>
    <w:rsid w:val="00E071A4"/>
    <w:pPr>
      <w:spacing w:after="0" w:line="240" w:lineRule="auto"/>
    </w:pPr>
    <w:tblPr>
      <w:tblStyleRowBandSize w:val="1"/>
      <w:tblStyleColBandSize w:val="1"/>
      <w:tblBorders>
        <w:top w:val="single" w:sz="4" w:space="0" w:color="E0CAB4" w:themeColor="accent6" w:themeTint="67"/>
        <w:left w:val="single" w:sz="4" w:space="0" w:color="E0CAB4" w:themeColor="accent6" w:themeTint="67"/>
        <w:bottom w:val="single" w:sz="4" w:space="0" w:color="E0CAB4" w:themeColor="accent6" w:themeTint="67"/>
        <w:right w:val="single" w:sz="4" w:space="0" w:color="E0CAB4" w:themeColor="accent6" w:themeTint="67"/>
        <w:insideH w:val="single" w:sz="4" w:space="0" w:color="E0CAB4" w:themeColor="accent6" w:themeTint="67"/>
        <w:insideV w:val="single" w:sz="4" w:space="0" w:color="E0CAB4" w:themeColor="accent6" w:themeTint="67"/>
      </w:tblBorders>
    </w:tblPr>
    <w:tblStylePr w:type="firstRow">
      <w:rPr>
        <w:rFonts w:ascii="Arial" w:hAnsi="Arial"/>
        <w:color w:val="404040"/>
        <w:sz w:val="22"/>
      </w:rPr>
      <w:tblPr/>
      <w:tcPr>
        <w:tcBorders>
          <w:bottom w:val="single" w:sz="12" w:space="0" w:color="D2B191" w:themeColor="accent6" w:themeTint="98"/>
        </w:tcBorders>
      </w:tcPr>
    </w:tblStylePr>
    <w:tblStylePr w:type="lastRow">
      <w:rPr>
        <w:rFonts w:ascii="Arial" w:hAnsi="Arial"/>
        <w:color w:val="404040"/>
        <w:sz w:val="22"/>
      </w:rPr>
      <w:tblPr/>
      <w:tcPr>
        <w:tcBorders>
          <w:top w:val="single" w:sz="12" w:space="0" w:color="D2B191"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2B191" w:themeColor="accent6" w:themeTint="98"/>
        </w:tcBorders>
      </w:tcPr>
    </w:tblStylePr>
    <w:tblStylePr w:type="band1Horz">
      <w:rPr>
        <w:rFonts w:ascii="Arial" w:hAnsi="Arial"/>
        <w:color w:val="404040"/>
        <w:sz w:val="22"/>
      </w:rPr>
      <w:tblPr/>
      <w:tcPr>
        <w:tcBorders>
          <w:top w:val="single" w:sz="4" w:space="0" w:color="E0CAB4" w:themeColor="accent6" w:themeTint="67"/>
          <w:left w:val="single" w:sz="4" w:space="0" w:color="E0CAB4" w:themeColor="accent6" w:themeTint="67"/>
          <w:bottom w:val="single" w:sz="4" w:space="0" w:color="E0CAB4" w:themeColor="accent6" w:themeTint="67"/>
          <w:right w:val="single" w:sz="4" w:space="0" w:color="E0CAB4" w:themeColor="accent6" w:themeTint="67"/>
        </w:tcBorders>
      </w:tcPr>
    </w:tblStylePr>
  </w:style>
  <w:style w:type="paragraph" w:styleId="Funotentext">
    <w:name w:val="footnote text"/>
    <w:basedOn w:val="Standard"/>
    <w:link w:val="FunotentextZchn"/>
    <w:uiPriority w:val="99"/>
    <w:semiHidden/>
    <w:unhideWhenUsed/>
    <w:rsid w:val="00E071A4"/>
    <w:pPr>
      <w:spacing w:after="40" w:line="240" w:lineRule="auto"/>
    </w:pPr>
    <w:rPr>
      <w:rFonts w:asciiTheme="minorHAnsi" w:hAnsiTheme="minorHAnsi"/>
      <w:sz w:val="18"/>
    </w:rPr>
  </w:style>
  <w:style w:type="character" w:customStyle="1" w:styleId="FunotentextZchn">
    <w:name w:val="Fußnotentext Zchn"/>
    <w:basedOn w:val="Absatz-Standardschriftart"/>
    <w:link w:val="Funotentext"/>
    <w:uiPriority w:val="99"/>
    <w:semiHidden/>
    <w:rsid w:val="00E071A4"/>
    <w:rPr>
      <w:sz w:val="18"/>
    </w:rPr>
  </w:style>
  <w:style w:type="character" w:styleId="Funotenzeichen">
    <w:name w:val="footnote reference"/>
    <w:basedOn w:val="Absatz-Standardschriftart"/>
    <w:uiPriority w:val="99"/>
    <w:unhideWhenUsed/>
    <w:rsid w:val="00E071A4"/>
    <w:rPr>
      <w:vertAlign w:val="superscript"/>
    </w:rPr>
  </w:style>
  <w:style w:type="paragraph" w:styleId="Endnotentext">
    <w:name w:val="endnote text"/>
    <w:basedOn w:val="Standard"/>
    <w:link w:val="EndnotentextZchn"/>
    <w:uiPriority w:val="99"/>
    <w:semiHidden/>
    <w:unhideWhenUsed/>
    <w:rsid w:val="00E071A4"/>
    <w:pPr>
      <w:spacing w:after="0" w:line="240" w:lineRule="auto"/>
    </w:pPr>
    <w:rPr>
      <w:rFonts w:asciiTheme="minorHAnsi" w:hAnsiTheme="minorHAnsi"/>
      <w:sz w:val="20"/>
    </w:rPr>
  </w:style>
  <w:style w:type="character" w:customStyle="1" w:styleId="EndnotentextZchn">
    <w:name w:val="Endnotentext Zchn"/>
    <w:basedOn w:val="Absatz-Standardschriftart"/>
    <w:link w:val="Endnotentext"/>
    <w:uiPriority w:val="99"/>
    <w:semiHidden/>
    <w:rsid w:val="00E071A4"/>
    <w:rPr>
      <w:sz w:val="20"/>
    </w:rPr>
  </w:style>
  <w:style w:type="character" w:styleId="Endnotenzeichen">
    <w:name w:val="endnote reference"/>
    <w:basedOn w:val="Absatz-Standardschriftart"/>
    <w:uiPriority w:val="99"/>
    <w:semiHidden/>
    <w:unhideWhenUsed/>
    <w:rsid w:val="00E071A4"/>
    <w:rPr>
      <w:vertAlign w:val="superscript"/>
    </w:rPr>
  </w:style>
  <w:style w:type="paragraph" w:styleId="Verzeichnis4">
    <w:name w:val="toc 4"/>
    <w:basedOn w:val="Standard"/>
    <w:next w:val="Standard"/>
    <w:uiPriority w:val="39"/>
    <w:unhideWhenUsed/>
    <w:rsid w:val="00E071A4"/>
    <w:pPr>
      <w:spacing w:after="57"/>
      <w:ind w:left="850"/>
    </w:pPr>
    <w:rPr>
      <w:rFonts w:asciiTheme="minorHAnsi" w:hAnsiTheme="minorHAnsi"/>
    </w:rPr>
  </w:style>
  <w:style w:type="paragraph" w:styleId="Verzeichnis5">
    <w:name w:val="toc 5"/>
    <w:basedOn w:val="Standard"/>
    <w:next w:val="Standard"/>
    <w:uiPriority w:val="39"/>
    <w:unhideWhenUsed/>
    <w:rsid w:val="00E071A4"/>
    <w:pPr>
      <w:spacing w:after="57"/>
      <w:ind w:left="1134"/>
    </w:pPr>
    <w:rPr>
      <w:rFonts w:asciiTheme="minorHAnsi" w:hAnsiTheme="minorHAnsi"/>
    </w:rPr>
  </w:style>
  <w:style w:type="paragraph" w:styleId="Verzeichnis6">
    <w:name w:val="toc 6"/>
    <w:basedOn w:val="Standard"/>
    <w:next w:val="Standard"/>
    <w:uiPriority w:val="39"/>
    <w:unhideWhenUsed/>
    <w:rsid w:val="00E071A4"/>
    <w:pPr>
      <w:spacing w:after="57"/>
      <w:ind w:left="1417"/>
    </w:pPr>
    <w:rPr>
      <w:rFonts w:asciiTheme="minorHAnsi" w:hAnsiTheme="minorHAnsi"/>
    </w:rPr>
  </w:style>
  <w:style w:type="paragraph" w:styleId="Verzeichnis7">
    <w:name w:val="toc 7"/>
    <w:basedOn w:val="Standard"/>
    <w:next w:val="Standard"/>
    <w:uiPriority w:val="39"/>
    <w:unhideWhenUsed/>
    <w:rsid w:val="00E071A4"/>
    <w:pPr>
      <w:spacing w:after="57"/>
      <w:ind w:left="1701"/>
    </w:pPr>
    <w:rPr>
      <w:rFonts w:asciiTheme="minorHAnsi" w:hAnsiTheme="minorHAnsi"/>
    </w:rPr>
  </w:style>
  <w:style w:type="paragraph" w:styleId="Verzeichnis8">
    <w:name w:val="toc 8"/>
    <w:basedOn w:val="Standard"/>
    <w:next w:val="Standard"/>
    <w:uiPriority w:val="39"/>
    <w:unhideWhenUsed/>
    <w:rsid w:val="00E071A4"/>
    <w:pPr>
      <w:spacing w:after="57"/>
      <w:ind w:left="1984"/>
    </w:pPr>
    <w:rPr>
      <w:rFonts w:asciiTheme="minorHAnsi" w:hAnsiTheme="minorHAnsi"/>
    </w:rPr>
  </w:style>
  <w:style w:type="paragraph" w:styleId="Verzeichnis9">
    <w:name w:val="toc 9"/>
    <w:basedOn w:val="Standard"/>
    <w:next w:val="Standard"/>
    <w:uiPriority w:val="39"/>
    <w:unhideWhenUsed/>
    <w:rsid w:val="00E071A4"/>
    <w:pPr>
      <w:spacing w:after="57"/>
      <w:ind w:left="2268"/>
    </w:pPr>
    <w:rPr>
      <w:rFonts w:asciiTheme="minorHAnsi" w:hAnsiTheme="minorHAnsi"/>
    </w:rPr>
  </w:style>
  <w:style w:type="paragraph" w:styleId="Abbildungsverzeichnis">
    <w:name w:val="table of figures"/>
    <w:basedOn w:val="Standard"/>
    <w:next w:val="Standard"/>
    <w:uiPriority w:val="99"/>
    <w:unhideWhenUsed/>
    <w:rsid w:val="00E071A4"/>
    <w:pPr>
      <w:spacing w:after="0"/>
    </w:pPr>
    <w:rPr>
      <w:rFonts w:asciiTheme="minorHAnsi" w:hAnsiTheme="minorHAnsi"/>
    </w:rPr>
  </w:style>
  <w:style w:type="paragraph" w:styleId="StandardWeb">
    <w:name w:val="Normal (Web)"/>
    <w:basedOn w:val="Standard"/>
    <w:uiPriority w:val="99"/>
    <w:semiHidden/>
    <w:unhideWhenUsed/>
    <w:rsid w:val="00E071A4"/>
    <w:rPr>
      <w:rFonts w:ascii="Times New Roman" w:hAnsi="Times New Roman" w:cs="Times New Roman"/>
      <w:sz w:val="24"/>
      <w:szCs w:val="24"/>
    </w:rPr>
  </w:style>
  <w:style w:type="character" w:styleId="Kommentarzeichen">
    <w:name w:val="annotation reference"/>
    <w:basedOn w:val="Absatz-Standardschriftart"/>
    <w:uiPriority w:val="99"/>
    <w:semiHidden/>
    <w:unhideWhenUsed/>
    <w:rsid w:val="00E071A4"/>
    <w:rPr>
      <w:sz w:val="16"/>
      <w:szCs w:val="16"/>
    </w:rPr>
  </w:style>
  <w:style w:type="paragraph" w:styleId="Kommentartext">
    <w:name w:val="annotation text"/>
    <w:basedOn w:val="Standard"/>
    <w:link w:val="KommentartextZchn"/>
    <w:uiPriority w:val="99"/>
    <w:unhideWhenUsed/>
    <w:rsid w:val="00E071A4"/>
    <w:pPr>
      <w:spacing w:line="240" w:lineRule="auto"/>
    </w:pPr>
    <w:rPr>
      <w:rFonts w:asciiTheme="minorHAnsi" w:hAnsiTheme="minorHAnsi"/>
      <w:sz w:val="20"/>
      <w:szCs w:val="20"/>
    </w:rPr>
  </w:style>
  <w:style w:type="character" w:customStyle="1" w:styleId="KommentartextZchn">
    <w:name w:val="Kommentartext Zchn"/>
    <w:basedOn w:val="Absatz-Standardschriftart"/>
    <w:link w:val="Kommentartext"/>
    <w:uiPriority w:val="99"/>
    <w:rsid w:val="00E071A4"/>
    <w:rPr>
      <w:sz w:val="20"/>
      <w:szCs w:val="20"/>
    </w:rPr>
  </w:style>
  <w:style w:type="paragraph" w:styleId="Kommentarthema">
    <w:name w:val="annotation subject"/>
    <w:basedOn w:val="Kommentartext"/>
    <w:next w:val="Kommentartext"/>
    <w:link w:val="KommentarthemaZchn"/>
    <w:uiPriority w:val="99"/>
    <w:semiHidden/>
    <w:unhideWhenUsed/>
    <w:rsid w:val="00E071A4"/>
    <w:rPr>
      <w:b/>
      <w:bCs/>
    </w:rPr>
  </w:style>
  <w:style w:type="character" w:customStyle="1" w:styleId="KommentarthemaZchn">
    <w:name w:val="Kommentarthema Zchn"/>
    <w:basedOn w:val="KommentartextZchn"/>
    <w:link w:val="Kommentarthema"/>
    <w:uiPriority w:val="99"/>
    <w:semiHidden/>
    <w:rsid w:val="00E071A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745315">
      <w:bodyDiv w:val="1"/>
      <w:marLeft w:val="0"/>
      <w:marRight w:val="0"/>
      <w:marTop w:val="0"/>
      <w:marBottom w:val="0"/>
      <w:divBdr>
        <w:top w:val="none" w:sz="0" w:space="0" w:color="auto"/>
        <w:left w:val="none" w:sz="0" w:space="0" w:color="auto"/>
        <w:bottom w:val="none" w:sz="0" w:space="0" w:color="auto"/>
        <w:right w:val="none" w:sz="0" w:space="0" w:color="auto"/>
      </w:divBdr>
    </w:div>
    <w:div w:id="960383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www.davidparkins.com/"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commons.wikimedia.org/wiki/File:Memory_of_Mankind_Mikrofilm.jpg"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piqsels.com/en/public-domain-photo-fivvl"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commons.wikimedia.org/wiki/File:-1500_Assyrian_hymn_catalogue_anagoria.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s://commons.wikimedia.org/wiki/File:IBM_PC-IMG_7271.jpg"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commons.wikimedia.org/wiki/File:Nachbau_des_ersten_Transistors.jpg"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commons.wikimedia.org/wiki/File:Lascaux_painting.jpg" TargetMode="External"/><Relationship Id="rId4" Type="http://schemas.openxmlformats.org/officeDocument/2006/relationships/styles" Target="styles.xml"/><Relationship Id="rId9" Type="http://schemas.openxmlformats.org/officeDocument/2006/relationships/hyperlink" Target="https://www.uni-goettingen.de/de/dalele4all/642870.html" TargetMode="External"/><Relationship Id="rId14" Type="http://schemas.openxmlformats.org/officeDocument/2006/relationships/image" Target="media/image5.png"/><Relationship Id="rId22" Type="http://schemas.openxmlformats.org/officeDocument/2006/relationships/hyperlink" Target="https://commons.wikimedia.org/wiki/File:Grammophon.jpg" TargetMode="External"/><Relationship Id="rId27"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rganisch">
  <a:themeElements>
    <a:clrScheme name="Türkis">
      <a:dk1>
        <a:sysClr val="windowText" lastClr="000000"/>
      </a:dk1>
      <a:lt1>
        <a:sysClr val="window" lastClr="FFFFFF"/>
      </a:lt1>
      <a:dk2>
        <a:srgbClr val="006699"/>
      </a:dk2>
      <a:lt2>
        <a:srgbClr val="CCECFF"/>
      </a:lt2>
      <a:accent1>
        <a:srgbClr val="006699"/>
      </a:accent1>
      <a:accent2>
        <a:srgbClr val="4D4D4D"/>
      </a:accent2>
      <a:accent3>
        <a:srgbClr val="E19825"/>
      </a:accent3>
      <a:accent4>
        <a:srgbClr val="B19C7D"/>
      </a:accent4>
      <a:accent5>
        <a:srgbClr val="7F5F52"/>
      </a:accent5>
      <a:accent6>
        <a:srgbClr val="B27D49"/>
      </a:accent6>
      <a:hlink>
        <a:srgbClr val="006699"/>
      </a:hlink>
      <a:folHlink>
        <a:srgbClr val="85500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Header ↓ Ebene 1">
      <c:property id="RoleID" type="string">ParagraphHeaderCellComplex</c:property>
      <c:property id="Left" type="boolean">false</c:property>
    </c:group>
    <c:group id="Header → Ebene 2">
      <c:property id="RoleID" type="string">ParagraphHeaderCellComplex</c:property>
      <c:property id="Level" type="integer">2</c:property>
      <c:property id="Down" type="boolean">false</c:property>
      <c:property id="Right" type="boolean">true</c:property>
    </c:group>
    <c:group id="__Quote">
      <c:property id="RoleID" type="string">ParagraphBlockQuote</c:property>
    </c:group>
    <c:group id="__IntenseQuote">
      <c:property id="RoleID" type="string">ParagraphBlockQuote</c:property>
    </c:group>
    <c:group id="Header → Ebene 1">
      <c:property id="RoleID" type="string">ParagraphHeaderCellComplex</c:property>
      <c:property id="Down" type="boolean">false</c:property>
      <c:property id="Right" type="boolean">true</c:property>
    </c:group>
    <c:group id="Header → Ebene 3">
      <c:property id="RoleID" type="string">ParagraphHeaderCellComplex</c:property>
      <c:property id="Level" type="integer">3</c:property>
      <c:property id="Down" type="boolean">false</c:property>
      <c:property id="Right" type="boolean">true</c:property>
    </c:group>
    <c:group id="Header → Ebene 4">
      <c:property id="RoleID" type="string">ParagraphHeaderCellComplex</c:property>
      <c:property id="Level" type="integer">4</c:property>
      <c:property id="Down" type="boolean">false</c:property>
      <c:property id="Right" type="boolean">true</c:property>
    </c:group>
    <c:group id="Header → Ebene 5">
      <c:property id="RoleID" type="string">ParagraphHeaderCellComplex</c:property>
      <c:property id="Level" type="integer">5</c:property>
      <c:property id="Down" type="boolean">false</c:property>
      <c:property id="Right" type="boolean">true</c:property>
    </c:group>
    <c:group id="Header ↓ Ebene 2">
      <c:property id="RoleID" type="string">ParagraphHeaderCellComplex</c:property>
      <c:property id="Level" type="integer">2</c:property>
    </c:group>
    <c:group id="Header ↓ Ebene 2 nur 1. Spalte">
      <c:property id="RoleID" type="string">ParagraphHeaderCellComplex</c:property>
      <c:property id="Level" type="integer">2</c:property>
      <c:property id="MergedHaeder" type="integer">1</c:property>
    </c:group>
    <c:group id="Header ↓ Ebene 3">
      <c:property id="RoleID" type="string">ParagraphHeaderCellComplex</c:property>
      <c:property id="Level" type="integer">3</c:property>
    </c:group>
    <c:group id="Header ↓ Ebene 4">
      <c:property id="RoleID" type="string">ParagraphHeaderCellComplex</c:property>
      <c:property id="Level" type="integer">4</c:property>
    </c:group>
    <c:group id="Header ↓ Ebene 5">
      <c:property id="RoleID" type="string">ParagraphHeaderCellComplex</c:property>
      <c:property id="Level" type="integer">5</c:property>
    </c:group>
    <c:group id="Header ↓ Ebene 3 nur 1. Spalte">
      <c:property id="RoleID" type="string">ParagraphHeaderCellComplex</c:property>
      <c:property id="Level" type="integer">3</c:property>
      <c:property id="MergedHaeder" type="integer">1</c:property>
    </c:group>
    <c:group id="__ListContinue">
      <c:property id="RoleID" type="string">ParagraphListContinue</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__Caption">
      <c:property id="RoleID" type="string">ParagraphDefault</c:property>
    </c:group>
    <c:group id="__wdStyleTocHeading">
      <c:property id="RoleID" type="string">ParagraphDefault</c:property>
    </c:group>
    <c:group id="Listenfortsetzung 6">
      <c:property id="RoleID" type="string">ParagraphListContinue</c:property>
      <c:property id="Level" type="integer">6</c:property>
    </c:group>
    <c:group id="Listenfortsetzung 7">
      <c:property id="RoleID" type="string">ParagraphListContinue</c:property>
      <c:property id="Level" type="integer">7</c:property>
    </c:group>
    <c:group id="Listenfortsetzung 8">
      <c:property id="RoleID" type="string">ParagraphListContinue</c:property>
      <c:property id="Level" type="integer">8</c:property>
    </c:group>
    <c:group id="Listenfortsetzung 9">
      <c:property id="RoleID" type="string">ParagraphListContinue</c:property>
      <c:property id="Level" type="integer">9</c:property>
    </c:group>
    <c:group id="__Heading1">
      <c:property id="RoleID" type="string">ParagraphDefault</c:property>
    </c:group>
    <c:group id="__Heading2">
      <c:property id="RoleID" type="string">ParagraphDefault</c:property>
    </c:group>
    <c:group id="__Heading3">
      <c:property id="RoleID" type="string">ParagraphDefault</c:property>
    </c:group>
    <c:group id="__Heading4">
      <c:property id="RoleID" type="string">ParagraphDefault</c:property>
    </c:group>
    <c:group id="__Heading5">
      <c:property id="RoleID" type="string">ParagraphDefault</c:property>
    </c:group>
    <c:group id="__Heading6">
      <c:property id="RoleID" type="string">ParagraphDefault</c:property>
    </c:group>
    <c:group id="__Heading7">
      <c:property id="RoleID" type="string">ParagraphDefault</c:property>
    </c:group>
    <c:group id="__Heading8">
      <c:property id="RoleID" type="string">ParagraphDefault</c:property>
    </c:group>
    <c:group id="__Heading9">
      <c:property id="RoleID" type="string">ParagraphDefault</c:property>
    </c:group>
  </c:group>
  <c:group id="Content">
    <c:group id="aa83f944-068d-4c85-bb40-4a8a8ad910ec">
      <c:property id="RoleID" type="string">TableTable</c:property>
    </c:group>
  </c:group>
  <c:group id="InitialView">
    <c:property id="MagnificationFactor" type="float">100</c:property>
  </c:group>
</c: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2E870-074B-41E3-80BF-4D7E587472B9}">
  <ds:schemaRefs>
    <ds:schemaRef ds:uri="http://ns.axespdf.com/word/configuration"/>
  </ds:schemaRefs>
</ds:datastoreItem>
</file>

<file path=customXml/itemProps2.xml><?xml version="1.0" encoding="utf-8"?>
<ds:datastoreItem xmlns:ds="http://schemas.openxmlformats.org/officeDocument/2006/customXml" ds:itemID="{F8C67C55-512E-49A2-853A-5955A71CE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2968</Words>
  <Characters>21204</Characters>
  <Application>Microsoft Office Word</Application>
  <DocSecurity>0</DocSecurity>
  <Lines>176</Lines>
  <Paragraphs>48</Paragraphs>
  <ScaleCrop>false</ScaleCrop>
  <HeadingPairs>
    <vt:vector size="2" baseType="variant">
      <vt:variant>
        <vt:lpstr>Titel</vt:lpstr>
      </vt:variant>
      <vt:variant>
        <vt:i4>1</vt:i4>
      </vt:variant>
    </vt:vector>
  </HeadingPairs>
  <TitlesOfParts>
    <vt:vector size="1" baseType="lpstr">
      <vt:lpstr>Dies ist der Titel</vt:lpstr>
    </vt:vector>
  </TitlesOfParts>
  <Company/>
  <LinksUpToDate>false</LinksUpToDate>
  <CharactersWithSpaces>24124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Dies ist der Titel</dc:title>
  <dc:subject/>
  <dc:creator>Schneider, Kristina</dc:creator>
  <cp:keywords/>
  <dc:description/>
  <cp:lastModifiedBy>Schneider, Kristina</cp:lastModifiedBy>
  <cp:revision>5</cp:revision>
  <cp:lastPrinted>2024-03-28T15:09:00Z</cp:lastPrinted>
  <dcterms:created xsi:type="dcterms:W3CDTF">2024-04-17T15:35:00Z</dcterms:created>
  <dcterms:modified xsi:type="dcterms:W3CDTF">2024-04-17T15:41:00Z</dcterms:modified>
</cp:coreProperties>
</file>